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9E5291" w14:textId="77777777" w:rsidR="009B299D" w:rsidRDefault="009B299D" w:rsidP="009B299D">
      <w:pPr>
        <w:shd w:val="clear" w:color="auto" w:fill="FFFFFF"/>
        <w:spacing w:after="0" w:line="276" w:lineRule="auto"/>
        <w:ind w:left="24"/>
        <w:jc w:val="center"/>
        <w:rPr>
          <w:rFonts w:ascii="Times New Roman" w:eastAsia="Calibri" w:hAnsi="Times New Roman" w:cs="Times New Roman"/>
          <w:b/>
          <w:bCs/>
          <w:sz w:val="22"/>
        </w:rPr>
      </w:pPr>
    </w:p>
    <w:p w14:paraId="6AA13327" w14:textId="77777777" w:rsidR="009B299D" w:rsidRPr="009B299D" w:rsidRDefault="009B299D" w:rsidP="009B299D">
      <w:pPr>
        <w:shd w:val="clear" w:color="auto" w:fill="FFFFFF"/>
        <w:spacing w:after="0" w:line="276" w:lineRule="auto"/>
        <w:ind w:left="24"/>
        <w:jc w:val="center"/>
        <w:rPr>
          <w:rFonts w:ascii="Times New Roman" w:eastAsia="Calibri" w:hAnsi="Times New Roman" w:cs="Times New Roman"/>
          <w:b/>
          <w:bCs/>
          <w:sz w:val="22"/>
        </w:rPr>
      </w:pPr>
      <w:r w:rsidRPr="009B299D">
        <w:rPr>
          <w:rFonts w:ascii="Times New Roman" w:eastAsia="Calibri" w:hAnsi="Times New Roman" w:cs="Times New Roman"/>
          <w:b/>
          <w:bCs/>
          <w:sz w:val="22"/>
        </w:rPr>
        <w:t>ZAPYTANIE CENOWE</w:t>
      </w:r>
    </w:p>
    <w:p w14:paraId="45345EB2" w14:textId="77777777" w:rsidR="009B299D" w:rsidRPr="009B299D" w:rsidRDefault="009B299D" w:rsidP="00BF084E">
      <w:pPr>
        <w:shd w:val="clear" w:color="auto" w:fill="FFFFFF"/>
        <w:spacing w:after="120" w:line="276" w:lineRule="auto"/>
        <w:ind w:left="24"/>
        <w:rPr>
          <w:rFonts w:ascii="Times New Roman" w:eastAsia="Calibri" w:hAnsi="Times New Roman" w:cs="Times New Roman"/>
          <w:sz w:val="22"/>
        </w:rPr>
      </w:pPr>
      <w:r w:rsidRPr="009B299D">
        <w:rPr>
          <w:rFonts w:ascii="Times New Roman" w:eastAsia="Calibri" w:hAnsi="Times New Roman" w:cs="Times New Roman"/>
          <w:bCs/>
          <w:sz w:val="22"/>
        </w:rPr>
        <w:t>Dla zamówienia publicznego o wartości nieprzekraczającej wyrażonej w złotych równowartości kwoty określonej w art. 2 ust. 1 pkt 1 ustawy Prawo zamówień publicznych.</w:t>
      </w:r>
    </w:p>
    <w:p w14:paraId="0521B25A" w14:textId="77777777" w:rsidR="009B299D" w:rsidRPr="009B299D" w:rsidRDefault="009B299D" w:rsidP="00BF084E">
      <w:pPr>
        <w:shd w:val="clear" w:color="auto" w:fill="FFFFFF"/>
        <w:spacing w:after="120" w:line="276" w:lineRule="auto"/>
        <w:ind w:left="24"/>
        <w:rPr>
          <w:rFonts w:ascii="Times New Roman" w:eastAsia="Calibri" w:hAnsi="Times New Roman" w:cs="Times New Roman"/>
          <w:bCs/>
          <w:sz w:val="22"/>
        </w:rPr>
      </w:pPr>
      <w:r w:rsidRPr="009B299D">
        <w:rPr>
          <w:rFonts w:ascii="Times New Roman" w:eastAsia="Calibri" w:hAnsi="Times New Roman" w:cs="Times New Roman"/>
          <w:bCs/>
          <w:sz w:val="22"/>
        </w:rPr>
        <w:t>Bieszczadzki Park Narodowe zaprasza do złożenia oferty w zapytaniu cenowym na:</w:t>
      </w:r>
    </w:p>
    <w:p w14:paraId="166CBB44" w14:textId="172C5388" w:rsidR="0036434C" w:rsidRPr="009631BF" w:rsidRDefault="009B299D" w:rsidP="00BF084E">
      <w:pPr>
        <w:widowControl w:val="0"/>
        <w:suppressAutoHyphens/>
        <w:autoSpaceDN w:val="0"/>
        <w:spacing w:after="120" w:line="360" w:lineRule="auto"/>
        <w:textAlignment w:val="baseline"/>
        <w:rPr>
          <w:rFonts w:ascii="Times New Roman" w:hAnsi="Times New Roman" w:cs="Times New Roman"/>
          <w:b/>
          <w:sz w:val="22"/>
        </w:rPr>
      </w:pPr>
      <w:r w:rsidRPr="009631BF">
        <w:rPr>
          <w:rFonts w:ascii="Times New Roman" w:eastAsia="Times New Roman" w:hAnsi="Times New Roman" w:cs="Times New Roman"/>
          <w:b/>
          <w:sz w:val="22"/>
          <w:lang w:eastAsia="pl-PL"/>
        </w:rPr>
        <w:t>N</w:t>
      </w:r>
      <w:r w:rsidRPr="005F5C1D">
        <w:rPr>
          <w:rFonts w:ascii="Times New Roman" w:eastAsia="Times New Roman" w:hAnsi="Times New Roman" w:cs="Times New Roman"/>
          <w:b/>
          <w:sz w:val="22"/>
          <w:lang w:eastAsia="pl-PL"/>
        </w:rPr>
        <w:t>agrody rzeczowe w formie vouchera za miejsca I, II i III oraz trzy wyróżnienia w Ogólnopolskim Konkursie Fotograficznym</w:t>
      </w:r>
      <w:r w:rsidRPr="009631BF">
        <w:rPr>
          <w:rFonts w:ascii="Times New Roman" w:eastAsia="Times New Roman" w:hAnsi="Times New Roman" w:cs="Times New Roman"/>
          <w:b/>
          <w:sz w:val="22"/>
          <w:lang w:eastAsia="pl-PL"/>
        </w:rPr>
        <w:t>.</w:t>
      </w:r>
    </w:p>
    <w:p w14:paraId="1EF7A409" w14:textId="54A22DA9" w:rsidR="00A8645A" w:rsidRPr="009631BF" w:rsidRDefault="009B299D" w:rsidP="00BF084E">
      <w:pPr>
        <w:widowControl w:val="0"/>
        <w:suppressAutoHyphens/>
        <w:autoSpaceDN w:val="0"/>
        <w:spacing w:after="120" w:line="360" w:lineRule="auto"/>
        <w:textAlignment w:val="baseline"/>
        <w:rPr>
          <w:rFonts w:ascii="Times New Roman" w:hAnsi="Times New Roman" w:cs="Times New Roman"/>
          <w:sz w:val="22"/>
        </w:rPr>
      </w:pPr>
      <w:r w:rsidRPr="009631BF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Zadanie realizowane </w:t>
      </w:r>
      <w:r w:rsidRPr="005F5C1D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w ramach umowy </w:t>
      </w:r>
      <w:r w:rsidRPr="009631BF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z NFOŚIGW w Warszawie </w:t>
      </w:r>
      <w:r w:rsidRPr="005F5C1D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na </w:t>
      </w:r>
      <w:r w:rsidR="00016590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realizację </w:t>
      </w:r>
      <w:r w:rsidR="00FC4CDA">
        <w:rPr>
          <w:rFonts w:ascii="Times New Roman" w:eastAsia="Times New Roman" w:hAnsi="Times New Roman" w:cs="Times New Roman"/>
          <w:color w:val="2C363A"/>
          <w:sz w:val="22"/>
          <w:lang w:eastAsia="pl-PL"/>
        </w:rPr>
        <w:t>przedsięwzięci</w:t>
      </w:r>
      <w:r w:rsidR="00016590">
        <w:rPr>
          <w:rFonts w:ascii="Times New Roman" w:eastAsia="Times New Roman" w:hAnsi="Times New Roman" w:cs="Times New Roman"/>
          <w:color w:val="2C363A"/>
          <w:sz w:val="22"/>
          <w:lang w:eastAsia="pl-PL"/>
        </w:rPr>
        <w:t>a</w:t>
      </w:r>
      <w:r w:rsidRPr="005F5C1D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 „Bieszczadzki Park Narodowy (1973-2023) - dorobek w zakresie ochrony przyrody i różnorodności</w:t>
      </w:r>
      <w:r w:rsidR="00FC4CDA">
        <w:rPr>
          <w:rFonts w:ascii="Times New Roman" w:eastAsia="Times New Roman" w:hAnsi="Times New Roman" w:cs="Times New Roman"/>
          <w:color w:val="2C363A"/>
          <w:sz w:val="22"/>
          <w:lang w:eastAsia="pl-PL"/>
        </w:rPr>
        <w:t xml:space="preserve"> biologicznej”.</w:t>
      </w:r>
    </w:p>
    <w:p w14:paraId="48DC7F98" w14:textId="3B6253D7" w:rsidR="009B299D" w:rsidRPr="009B299D" w:rsidRDefault="00622530" w:rsidP="00622530">
      <w:pPr>
        <w:autoSpaceDE w:val="0"/>
        <w:autoSpaceDN w:val="0"/>
        <w:adjustRightInd w:val="0"/>
        <w:spacing w:after="120" w:line="276" w:lineRule="auto"/>
        <w:ind w:left="29"/>
        <w:rPr>
          <w:rFonts w:ascii="Times New Roman" w:eastAsia="Calibri" w:hAnsi="Times New Roman" w:cs="Times New Roman"/>
          <w:bCs/>
          <w:sz w:val="22"/>
          <w:lang w:eastAsia="pl-PL"/>
        </w:rPr>
      </w:pPr>
      <w:r>
        <w:rPr>
          <w:rFonts w:ascii="Times New Roman" w:eastAsia="Calibri" w:hAnsi="Times New Roman" w:cs="Times New Roman"/>
          <w:b/>
          <w:bCs/>
          <w:sz w:val="22"/>
          <w:lang w:eastAsia="pl-PL"/>
        </w:rPr>
        <w:t>1.</w:t>
      </w:r>
      <w:r w:rsidR="009B299D" w:rsidRPr="009B299D">
        <w:rPr>
          <w:rFonts w:ascii="Times New Roman" w:eastAsia="Calibri" w:hAnsi="Times New Roman" w:cs="Times New Roman"/>
          <w:b/>
          <w:bCs/>
          <w:sz w:val="22"/>
          <w:lang w:eastAsia="pl-PL"/>
        </w:rPr>
        <w:t>Opis przedmiotu zamówienia:</w:t>
      </w:r>
      <w:r w:rsidR="009B299D" w:rsidRPr="009B299D">
        <w:rPr>
          <w:rFonts w:ascii="Times New Roman" w:eastAsia="Calibri" w:hAnsi="Times New Roman" w:cs="Times New Roman"/>
          <w:bCs/>
          <w:sz w:val="22"/>
          <w:lang w:eastAsia="pl-PL"/>
        </w:rPr>
        <w:t xml:space="preserve"> </w:t>
      </w:r>
    </w:p>
    <w:p w14:paraId="05D07BEE" w14:textId="7CDD7049" w:rsidR="00CF69D3" w:rsidRPr="009631BF" w:rsidRDefault="00E1786B" w:rsidP="00BF084E">
      <w:pPr>
        <w:tabs>
          <w:tab w:val="left" w:pos="6435"/>
        </w:tabs>
        <w:spacing w:after="120"/>
        <w:rPr>
          <w:rFonts w:ascii="Times New Roman" w:hAnsi="Times New Roman" w:cs="Times New Roman"/>
          <w:sz w:val="22"/>
        </w:rPr>
      </w:pPr>
      <w:r w:rsidRPr="009631BF">
        <w:rPr>
          <w:rFonts w:ascii="Times New Roman" w:hAnsi="Times New Roman" w:cs="Times New Roman"/>
          <w:sz w:val="22"/>
        </w:rPr>
        <w:t xml:space="preserve">Zakup nagród rzeczowych </w:t>
      </w:r>
      <w:r w:rsidR="00BF084E" w:rsidRPr="009631BF">
        <w:rPr>
          <w:rFonts w:ascii="Times New Roman" w:hAnsi="Times New Roman" w:cs="Times New Roman"/>
          <w:sz w:val="22"/>
        </w:rPr>
        <w:t xml:space="preserve">(sprzęt fotograficzny) </w:t>
      </w:r>
      <w:r w:rsidRPr="009631BF">
        <w:rPr>
          <w:rFonts w:ascii="Times New Roman" w:hAnsi="Times New Roman" w:cs="Times New Roman"/>
          <w:sz w:val="22"/>
        </w:rPr>
        <w:t>w formie vouchera dla zwycięzców konkursu fotograficznego</w:t>
      </w:r>
      <w:r w:rsidR="00BF084E" w:rsidRPr="009631BF">
        <w:rPr>
          <w:rFonts w:ascii="Times New Roman" w:hAnsi="Times New Roman" w:cs="Times New Roman"/>
          <w:sz w:val="22"/>
        </w:rPr>
        <w:t xml:space="preserve"> w cenie</w:t>
      </w:r>
      <w:r w:rsidR="00E6022A">
        <w:rPr>
          <w:rFonts w:ascii="Times New Roman" w:hAnsi="Times New Roman" w:cs="Times New Roman"/>
          <w:sz w:val="22"/>
        </w:rPr>
        <w:t xml:space="preserve"> brutto</w:t>
      </w:r>
      <w:r w:rsidR="00BF084E" w:rsidRPr="009631BF">
        <w:rPr>
          <w:rFonts w:ascii="Times New Roman" w:hAnsi="Times New Roman" w:cs="Times New Roman"/>
          <w:sz w:val="22"/>
        </w:rPr>
        <w:t>:</w:t>
      </w:r>
    </w:p>
    <w:p w14:paraId="59A6CBE7" w14:textId="77777777" w:rsidR="00BF084E" w:rsidRPr="00BF084E" w:rsidRDefault="00BF084E" w:rsidP="00BF084E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2C363A"/>
          <w:sz w:val="22"/>
          <w:lang w:eastAsia="pl-PL"/>
        </w:rPr>
      </w:pPr>
      <w:r w:rsidRPr="00BF084E">
        <w:rPr>
          <w:rFonts w:ascii="Times New Roman" w:eastAsia="Times New Roman" w:hAnsi="Times New Roman" w:cs="Times New Roman"/>
          <w:color w:val="2C363A"/>
          <w:sz w:val="22"/>
          <w:lang w:eastAsia="pl-PL"/>
        </w:rPr>
        <w:t>Miejsce I – nagroda rzeczowa o wartości 2000,00 zł</w:t>
      </w:r>
    </w:p>
    <w:p w14:paraId="6EE95301" w14:textId="77777777" w:rsidR="00BF084E" w:rsidRPr="00BF084E" w:rsidRDefault="00BF084E" w:rsidP="00BF084E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2C363A"/>
          <w:sz w:val="22"/>
          <w:lang w:eastAsia="pl-PL"/>
        </w:rPr>
      </w:pPr>
      <w:r w:rsidRPr="00BF084E">
        <w:rPr>
          <w:rFonts w:ascii="Times New Roman" w:eastAsia="Times New Roman" w:hAnsi="Times New Roman" w:cs="Times New Roman"/>
          <w:color w:val="2C363A"/>
          <w:sz w:val="22"/>
          <w:lang w:eastAsia="pl-PL"/>
        </w:rPr>
        <w:t>Miejsce II - nagroda rzeczowa o wartości 1500,00 zł</w:t>
      </w:r>
    </w:p>
    <w:p w14:paraId="08223CDC" w14:textId="77777777" w:rsidR="00BF084E" w:rsidRPr="00BF084E" w:rsidRDefault="00BF084E" w:rsidP="00BF084E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2C363A"/>
          <w:sz w:val="22"/>
          <w:lang w:eastAsia="pl-PL"/>
        </w:rPr>
      </w:pPr>
      <w:r w:rsidRPr="00BF084E">
        <w:rPr>
          <w:rFonts w:ascii="Times New Roman" w:eastAsia="Times New Roman" w:hAnsi="Times New Roman" w:cs="Times New Roman"/>
          <w:color w:val="2C363A"/>
          <w:sz w:val="22"/>
          <w:lang w:eastAsia="pl-PL"/>
        </w:rPr>
        <w:t>Miejsce III – nagroda rzeczowa o wartości 1000,00 zł</w:t>
      </w:r>
    </w:p>
    <w:p w14:paraId="24858230" w14:textId="77777777" w:rsidR="00BF084E" w:rsidRPr="00BF084E" w:rsidRDefault="00BF084E" w:rsidP="00BF084E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2C363A"/>
          <w:sz w:val="22"/>
          <w:lang w:eastAsia="pl-PL"/>
        </w:rPr>
      </w:pPr>
      <w:r w:rsidRPr="00BF084E">
        <w:rPr>
          <w:rFonts w:ascii="Times New Roman" w:eastAsia="Times New Roman" w:hAnsi="Times New Roman" w:cs="Times New Roman"/>
          <w:color w:val="2C363A"/>
          <w:sz w:val="22"/>
          <w:lang w:eastAsia="pl-PL"/>
        </w:rPr>
        <w:t>3 Wyróżnienia – nagrody rzeczowe o wartości po 500,00 zł</w:t>
      </w:r>
    </w:p>
    <w:p w14:paraId="50178782" w14:textId="77777777" w:rsidR="00622530" w:rsidRDefault="00BF084E" w:rsidP="00622530">
      <w:pPr>
        <w:spacing w:after="120"/>
        <w:rPr>
          <w:rFonts w:ascii="Times New Roman" w:hAnsi="Times New Roman" w:cs="Times New Roman"/>
          <w:sz w:val="22"/>
        </w:rPr>
      </w:pPr>
      <w:r w:rsidRPr="009631BF">
        <w:rPr>
          <w:rFonts w:ascii="Times New Roman" w:hAnsi="Times New Roman" w:cs="Times New Roman"/>
          <w:sz w:val="22"/>
        </w:rPr>
        <w:t>Łączne kwota  6 szt. voucherów – 6.000,00 zł</w:t>
      </w:r>
    </w:p>
    <w:p w14:paraId="17E821A4" w14:textId="343504BF" w:rsidR="00BF084E" w:rsidRPr="00BF084E" w:rsidRDefault="00622530" w:rsidP="00622530">
      <w:pPr>
        <w:spacing w:after="120"/>
        <w:rPr>
          <w:rFonts w:ascii="Times New Roman" w:hAnsi="Times New Roman" w:cs="Times New Roman"/>
          <w:b/>
          <w:sz w:val="22"/>
        </w:rPr>
      </w:pPr>
      <w:r w:rsidRPr="00622530">
        <w:rPr>
          <w:rFonts w:ascii="Times New Roman" w:hAnsi="Times New Roman" w:cs="Times New Roman"/>
          <w:b/>
          <w:sz w:val="22"/>
        </w:rPr>
        <w:t xml:space="preserve">2. 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 xml:space="preserve">Termin realizacji zamówienia: </w:t>
      </w:r>
      <w:r w:rsidR="00A02D63">
        <w:rPr>
          <w:rFonts w:ascii="Times New Roman" w:eastAsia="Calibri" w:hAnsi="Times New Roman" w:cs="Times New Roman"/>
          <w:b/>
          <w:sz w:val="22"/>
        </w:rPr>
        <w:t xml:space="preserve">do </w:t>
      </w:r>
      <w:r w:rsidR="00075AC8">
        <w:rPr>
          <w:rFonts w:ascii="Times New Roman" w:eastAsia="Calibri" w:hAnsi="Times New Roman" w:cs="Times New Roman"/>
          <w:b/>
          <w:sz w:val="22"/>
        </w:rPr>
        <w:t>01</w:t>
      </w:r>
      <w:r w:rsidR="00A02D63">
        <w:rPr>
          <w:rFonts w:ascii="Times New Roman" w:eastAsia="Calibri" w:hAnsi="Times New Roman" w:cs="Times New Roman"/>
          <w:b/>
          <w:sz w:val="22"/>
        </w:rPr>
        <w:t>.0</w:t>
      </w:r>
      <w:r w:rsidR="00075AC8">
        <w:rPr>
          <w:rFonts w:ascii="Times New Roman" w:eastAsia="Calibri" w:hAnsi="Times New Roman" w:cs="Times New Roman"/>
          <w:b/>
          <w:sz w:val="22"/>
        </w:rPr>
        <w:t>7</w:t>
      </w:r>
      <w:r w:rsidR="00A02D63">
        <w:rPr>
          <w:rFonts w:ascii="Times New Roman" w:eastAsia="Calibri" w:hAnsi="Times New Roman" w:cs="Times New Roman"/>
          <w:b/>
          <w:sz w:val="22"/>
        </w:rPr>
        <w:t>.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>202</w:t>
      </w:r>
      <w:r w:rsidR="00BF084E" w:rsidRPr="00622530">
        <w:rPr>
          <w:rFonts w:ascii="Times New Roman" w:eastAsia="Calibri" w:hAnsi="Times New Roman" w:cs="Times New Roman"/>
          <w:b/>
          <w:sz w:val="22"/>
        </w:rPr>
        <w:t>4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 xml:space="preserve"> r.</w:t>
      </w:r>
    </w:p>
    <w:p w14:paraId="3F5F579C" w14:textId="2F2CF551" w:rsidR="00BF084E" w:rsidRPr="00BF084E" w:rsidRDefault="00622530" w:rsidP="00622530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after="120" w:line="276" w:lineRule="auto"/>
        <w:ind w:left="29"/>
        <w:rPr>
          <w:rFonts w:ascii="Times New Roman" w:eastAsia="Calibri" w:hAnsi="Times New Roman" w:cs="Times New Roman"/>
          <w:spacing w:val="-9"/>
          <w:sz w:val="22"/>
        </w:rPr>
      </w:pPr>
      <w:r>
        <w:rPr>
          <w:rFonts w:ascii="Times New Roman" w:eastAsia="Calibri" w:hAnsi="Times New Roman" w:cs="Times New Roman"/>
          <w:b/>
          <w:spacing w:val="-1"/>
          <w:sz w:val="22"/>
        </w:rPr>
        <w:t xml:space="preserve">3. </w:t>
      </w:r>
      <w:r w:rsidR="00BF084E" w:rsidRPr="00BF084E">
        <w:rPr>
          <w:rFonts w:ascii="Times New Roman" w:eastAsia="Calibri" w:hAnsi="Times New Roman" w:cs="Times New Roman"/>
          <w:b/>
          <w:spacing w:val="-1"/>
          <w:sz w:val="22"/>
        </w:rPr>
        <w:t>Okres gwarancji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>:</w:t>
      </w:r>
      <w:r w:rsidR="00BF084E" w:rsidRPr="00BF084E">
        <w:rPr>
          <w:rFonts w:ascii="Times New Roman" w:eastAsia="Calibri" w:hAnsi="Times New Roman" w:cs="Times New Roman"/>
          <w:sz w:val="22"/>
        </w:rPr>
        <w:t xml:space="preserve"> </w:t>
      </w:r>
      <w:r w:rsidR="004B160D">
        <w:rPr>
          <w:rFonts w:ascii="Times New Roman" w:eastAsia="Calibri" w:hAnsi="Times New Roman" w:cs="Times New Roman"/>
          <w:sz w:val="22"/>
        </w:rPr>
        <w:t>zgodnie z gwarancją producenta sprzętu</w:t>
      </w:r>
      <w:r w:rsidR="00BF084E" w:rsidRPr="00BF084E">
        <w:rPr>
          <w:rFonts w:ascii="Times New Roman" w:eastAsia="Calibri" w:hAnsi="Times New Roman" w:cs="Times New Roman"/>
          <w:sz w:val="22"/>
        </w:rPr>
        <w:t>.</w:t>
      </w:r>
    </w:p>
    <w:p w14:paraId="47B0DD01" w14:textId="5D8FADA5" w:rsidR="00BF084E" w:rsidRPr="00BF084E" w:rsidRDefault="00622530" w:rsidP="00622530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after="120" w:line="276" w:lineRule="auto"/>
        <w:ind w:left="29"/>
        <w:rPr>
          <w:rFonts w:ascii="Times New Roman" w:eastAsia="Calibri" w:hAnsi="Times New Roman" w:cs="Times New Roman"/>
          <w:b/>
          <w:spacing w:val="-9"/>
          <w:sz w:val="22"/>
        </w:rPr>
      </w:pPr>
      <w:r>
        <w:rPr>
          <w:rFonts w:ascii="Times New Roman" w:eastAsia="Calibri" w:hAnsi="Times New Roman" w:cs="Times New Roman"/>
          <w:b/>
          <w:sz w:val="22"/>
        </w:rPr>
        <w:t>4.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>Warunki płatności:</w:t>
      </w:r>
    </w:p>
    <w:p w14:paraId="5F38DC91" w14:textId="1C988F85" w:rsidR="00BF084E" w:rsidRPr="009631BF" w:rsidRDefault="00BF084E" w:rsidP="00BF084E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after="120" w:line="360" w:lineRule="auto"/>
        <w:rPr>
          <w:rFonts w:ascii="Times New Roman" w:hAnsi="Times New Roman" w:cs="Times New Roman"/>
          <w:sz w:val="22"/>
        </w:rPr>
      </w:pPr>
      <w:r w:rsidRPr="009631BF">
        <w:rPr>
          <w:rFonts w:ascii="Times New Roman" w:hAnsi="Times New Roman" w:cs="Times New Roman"/>
          <w:sz w:val="22"/>
        </w:rPr>
        <w:t>Rozliczenie finansowe dokonywane będzie między Zamawiającym</w:t>
      </w:r>
      <w:r w:rsidR="00593F6F" w:rsidRPr="009631BF">
        <w:rPr>
          <w:rFonts w:ascii="Times New Roman" w:hAnsi="Times New Roman" w:cs="Times New Roman"/>
          <w:sz w:val="22"/>
        </w:rPr>
        <w:t>,</w:t>
      </w:r>
      <w:r w:rsidRPr="009631BF">
        <w:rPr>
          <w:rFonts w:ascii="Times New Roman" w:hAnsi="Times New Roman" w:cs="Times New Roman"/>
          <w:sz w:val="22"/>
        </w:rPr>
        <w:t xml:space="preserve"> a Wykonawcą w polskich złotych (PLN). </w:t>
      </w:r>
      <w:r w:rsidR="00A02D63">
        <w:rPr>
          <w:rFonts w:ascii="Times New Roman" w:hAnsi="Times New Roman" w:cs="Times New Roman"/>
          <w:sz w:val="22"/>
        </w:rPr>
        <w:t xml:space="preserve">Podane kwoty voucherów są brutto. </w:t>
      </w:r>
      <w:r w:rsidRPr="009631BF">
        <w:rPr>
          <w:rFonts w:ascii="Times New Roman" w:hAnsi="Times New Roman" w:cs="Times New Roman"/>
          <w:sz w:val="22"/>
        </w:rPr>
        <w:t xml:space="preserve">Płatność wynagrodzenia odbędzie się przelewem po protokolarnym odbiorze i wystawieniu faktury, w terminie </w:t>
      </w:r>
      <w:r w:rsidR="00A02D63">
        <w:rPr>
          <w:rFonts w:ascii="Times New Roman" w:hAnsi="Times New Roman" w:cs="Times New Roman"/>
          <w:sz w:val="22"/>
        </w:rPr>
        <w:t xml:space="preserve">do </w:t>
      </w:r>
      <w:r w:rsidRPr="009631BF">
        <w:rPr>
          <w:rFonts w:ascii="Times New Roman" w:hAnsi="Times New Roman" w:cs="Times New Roman"/>
          <w:sz w:val="22"/>
        </w:rPr>
        <w:t xml:space="preserve">21 dni. </w:t>
      </w:r>
    </w:p>
    <w:p w14:paraId="4644F5D3" w14:textId="4201F531" w:rsidR="00BF084E" w:rsidRPr="00BF084E" w:rsidRDefault="00622530" w:rsidP="008C39CF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before="120" w:after="120" w:line="276" w:lineRule="auto"/>
        <w:rPr>
          <w:rFonts w:ascii="Times New Roman" w:eastAsia="Calibri" w:hAnsi="Times New Roman" w:cs="Times New Roman"/>
          <w:spacing w:val="-9"/>
          <w:sz w:val="22"/>
        </w:rPr>
      </w:pPr>
      <w:r>
        <w:rPr>
          <w:rFonts w:ascii="Times New Roman" w:eastAsia="Calibri" w:hAnsi="Times New Roman" w:cs="Times New Roman"/>
          <w:b/>
          <w:sz w:val="22"/>
        </w:rPr>
        <w:t xml:space="preserve">5. </w:t>
      </w:r>
      <w:r w:rsidR="00BF084E" w:rsidRPr="00BF084E">
        <w:rPr>
          <w:rFonts w:ascii="Times New Roman" w:eastAsia="Calibri" w:hAnsi="Times New Roman" w:cs="Times New Roman"/>
          <w:b/>
          <w:sz w:val="22"/>
        </w:rPr>
        <w:t>Kryteria brane pod uwagę przy ocenie ofert:</w:t>
      </w:r>
    </w:p>
    <w:p w14:paraId="1ECE9951" w14:textId="05346291" w:rsidR="00CF69D3" w:rsidRPr="009631BF" w:rsidRDefault="00593F6F" w:rsidP="00BF084E">
      <w:pPr>
        <w:spacing w:after="120"/>
        <w:rPr>
          <w:rFonts w:ascii="Times New Roman" w:hAnsi="Times New Roman" w:cs="Times New Roman"/>
          <w:sz w:val="22"/>
        </w:rPr>
      </w:pPr>
      <w:r w:rsidRPr="009631BF">
        <w:rPr>
          <w:rFonts w:ascii="Times New Roman" w:hAnsi="Times New Roman" w:cs="Times New Roman"/>
          <w:sz w:val="22"/>
        </w:rPr>
        <w:t xml:space="preserve">- </w:t>
      </w:r>
      <w:r w:rsidRPr="009631BF">
        <w:rPr>
          <w:rFonts w:ascii="Times New Roman" w:hAnsi="Times New Roman" w:cs="Times New Roman"/>
          <w:color w:val="2C363A"/>
          <w:sz w:val="22"/>
        </w:rPr>
        <w:t>wykonawca prowadzi sklep internetowy ze sprzętem fotograficznym</w:t>
      </w:r>
      <w:r w:rsidR="00A02D63">
        <w:rPr>
          <w:rFonts w:ascii="Times New Roman" w:hAnsi="Times New Roman" w:cs="Times New Roman"/>
          <w:color w:val="2C363A"/>
          <w:sz w:val="22"/>
        </w:rPr>
        <w:t xml:space="preserve"> – potwierdzenie kryterium podaniem strony sklepu internetowego.</w:t>
      </w:r>
    </w:p>
    <w:p w14:paraId="2D63CFAB" w14:textId="1EF06270" w:rsidR="00CF69D3" w:rsidRPr="009631BF" w:rsidRDefault="00593F6F" w:rsidP="00846F9A">
      <w:pPr>
        <w:pStyle w:val="NormalnyWeb"/>
        <w:shd w:val="clear" w:color="auto" w:fill="FFFFFF"/>
        <w:spacing w:before="0" w:beforeAutospacing="0"/>
        <w:rPr>
          <w:color w:val="2C363A"/>
          <w:sz w:val="22"/>
          <w:szCs w:val="22"/>
        </w:rPr>
      </w:pPr>
      <w:r w:rsidRPr="009631BF">
        <w:rPr>
          <w:sz w:val="22"/>
          <w:szCs w:val="22"/>
        </w:rPr>
        <w:t xml:space="preserve">- </w:t>
      </w:r>
      <w:r w:rsidR="00846F9A" w:rsidRPr="009631BF">
        <w:rPr>
          <w:color w:val="2C363A"/>
          <w:sz w:val="22"/>
          <w:szCs w:val="22"/>
        </w:rPr>
        <w:t>wysokość oferowanego rabatu (opustu) lub marży (narzutu) od cen w sklepie internetowym Wykonawcy.</w:t>
      </w:r>
    </w:p>
    <w:p w14:paraId="597829C0" w14:textId="4962F72F" w:rsidR="009631BF" w:rsidRPr="009631BF" w:rsidRDefault="00593F6F" w:rsidP="00593F6F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after="200" w:line="276" w:lineRule="auto"/>
        <w:jc w:val="both"/>
        <w:rPr>
          <w:rFonts w:ascii="Times New Roman" w:eastAsia="Calibri" w:hAnsi="Times New Roman" w:cs="Times New Roman"/>
          <w:sz w:val="22"/>
        </w:rPr>
      </w:pPr>
      <w:r w:rsidRPr="009631BF">
        <w:rPr>
          <w:rFonts w:ascii="Times New Roman" w:eastAsia="Calibri" w:hAnsi="Times New Roman" w:cs="Times New Roman"/>
          <w:sz w:val="22"/>
        </w:rPr>
        <w:t>W przypadku gdy nie można wybrać oferty najkorzystniejszej z uwagi na to, że dwie lub więcej ofert przedstawia taki sam rabat (opust) lub marżę (narzut), Zamawiający poprosi Wykonawców o złożenie ofert dodatkowych.</w:t>
      </w:r>
    </w:p>
    <w:p w14:paraId="181D4E28" w14:textId="5F5EE271" w:rsidR="009631BF" w:rsidRPr="009631BF" w:rsidRDefault="00622530" w:rsidP="008C39CF">
      <w:pPr>
        <w:widowControl w:val="0"/>
        <w:shd w:val="clear" w:color="auto" w:fill="FFFFFF"/>
        <w:tabs>
          <w:tab w:val="left" w:pos="259"/>
          <w:tab w:val="left" w:leader="dot" w:pos="9010"/>
        </w:tabs>
        <w:autoSpaceDE w:val="0"/>
        <w:autoSpaceDN w:val="0"/>
        <w:adjustRightInd w:val="0"/>
        <w:spacing w:before="120" w:after="120" w:line="276" w:lineRule="auto"/>
        <w:rPr>
          <w:rFonts w:ascii="Times New Roman" w:eastAsia="Calibri" w:hAnsi="Times New Roman" w:cs="Times New Roman"/>
          <w:sz w:val="22"/>
        </w:rPr>
      </w:pPr>
      <w:r>
        <w:rPr>
          <w:rFonts w:ascii="Times New Roman" w:eastAsia="Calibri" w:hAnsi="Times New Roman" w:cs="Times New Roman"/>
          <w:b/>
          <w:sz w:val="22"/>
        </w:rPr>
        <w:t xml:space="preserve">6. </w:t>
      </w:r>
      <w:r w:rsidR="009631BF" w:rsidRPr="009631BF">
        <w:rPr>
          <w:rFonts w:ascii="Times New Roman" w:eastAsia="Calibri" w:hAnsi="Times New Roman" w:cs="Times New Roman"/>
          <w:b/>
          <w:sz w:val="22"/>
        </w:rPr>
        <w:t>Sposób przygotowania oferty</w:t>
      </w:r>
      <w:r w:rsidR="009631BF" w:rsidRPr="009631BF">
        <w:rPr>
          <w:rFonts w:ascii="Times New Roman" w:eastAsia="Calibri" w:hAnsi="Times New Roman" w:cs="Times New Roman"/>
          <w:sz w:val="22"/>
        </w:rPr>
        <w:t>:</w:t>
      </w:r>
    </w:p>
    <w:p w14:paraId="374C0A8E" w14:textId="6E9120C8" w:rsidR="009631BF" w:rsidRPr="009631BF" w:rsidRDefault="009631BF" w:rsidP="008C39CF">
      <w:pPr>
        <w:autoSpaceDE w:val="0"/>
        <w:autoSpaceDN w:val="0"/>
        <w:adjustRightInd w:val="0"/>
        <w:spacing w:before="120" w:after="0" w:line="276" w:lineRule="auto"/>
        <w:rPr>
          <w:rFonts w:ascii="Times New Roman" w:eastAsia="Calibri" w:hAnsi="Times New Roman" w:cs="Times New Roman"/>
          <w:color w:val="000000"/>
          <w:sz w:val="22"/>
          <w:lang w:eastAsia="pl-PL"/>
        </w:rPr>
      </w:pP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Ofertę należy sporządzić w formie pisemnej, w języku polskim, na </w:t>
      </w:r>
      <w:r w:rsidRPr="009631B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Formularzu Oferty</w:t>
      </w: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 i złożyć w Ośrodku Edukacji Ekologicznej</w:t>
      </w:r>
      <w:r w:rsidRPr="009631B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 xml:space="preserve"> </w:t>
      </w: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>Bieszczadzkiego Parku Narodowego</w:t>
      </w:r>
      <w:r w:rsidRPr="009631B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,</w:t>
      </w: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 w kopercie zaadresowanej na Zamawiającego i opatrzonej </w:t>
      </w: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lastRenderedPageBreak/>
        <w:t>napisem: „</w:t>
      </w:r>
      <w:r w:rsidRPr="009631BF">
        <w:rPr>
          <w:rFonts w:ascii="Times New Roman" w:eastAsia="Calibri" w:hAnsi="Times New Roman" w:cs="Times New Roman"/>
          <w:b/>
          <w:bCs/>
          <w:color w:val="000000"/>
          <w:sz w:val="22"/>
          <w:lang w:eastAsia="pl-PL"/>
        </w:rPr>
        <w:t xml:space="preserve">Zapytanie ofertowe na </w:t>
      </w:r>
      <w:r w:rsidR="008C39CF">
        <w:rPr>
          <w:rFonts w:ascii="Times New Roman" w:eastAsia="Calibri" w:hAnsi="Times New Roman" w:cs="Times New Roman"/>
          <w:b/>
          <w:color w:val="000000"/>
          <w:spacing w:val="-12"/>
          <w:sz w:val="22"/>
          <w:lang w:eastAsia="pl-PL"/>
        </w:rPr>
        <w:t>vouchery</w:t>
      </w:r>
      <w:r w:rsidRPr="009631BF">
        <w:rPr>
          <w:rFonts w:ascii="Times New Roman" w:eastAsia="Calibri" w:hAnsi="Times New Roman" w:cs="Times New Roman"/>
          <w:b/>
          <w:color w:val="000000"/>
          <w:spacing w:val="-12"/>
          <w:sz w:val="22"/>
          <w:lang w:eastAsia="pl-PL"/>
        </w:rPr>
        <w:t>”</w:t>
      </w:r>
      <w:r w:rsidR="00A02D63">
        <w:rPr>
          <w:rFonts w:ascii="Times New Roman" w:eastAsia="Calibri" w:hAnsi="Times New Roman" w:cs="Times New Roman"/>
          <w:b/>
          <w:color w:val="000000"/>
          <w:spacing w:val="-12"/>
          <w:sz w:val="22"/>
          <w:lang w:eastAsia="pl-PL"/>
        </w:rPr>
        <w:t xml:space="preserve"> lub na adres mailowy: </w:t>
      </w:r>
      <w:r w:rsidR="00A02D63">
        <w:rPr>
          <w:rFonts w:ascii="Times New Roman" w:eastAsia="Calibri" w:hAnsi="Times New Roman" w:cs="Times New Roman"/>
          <w:color w:val="0000FF"/>
          <w:sz w:val="22"/>
          <w:u w:val="single"/>
          <w:lang w:eastAsia="pl-PL"/>
        </w:rPr>
        <w:t>gholly</w:t>
      </w:r>
      <w:r w:rsidR="00A02D63" w:rsidRPr="009631BF">
        <w:rPr>
          <w:rFonts w:ascii="Times New Roman" w:eastAsia="Calibri" w:hAnsi="Times New Roman" w:cs="Times New Roman"/>
          <w:color w:val="0000FF"/>
          <w:sz w:val="22"/>
          <w:u w:val="single"/>
          <w:lang w:eastAsia="pl-PL"/>
        </w:rPr>
        <w:t>@bdpn.pl</w:t>
      </w:r>
      <w:r w:rsidR="00A02D63"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 </w:t>
      </w:r>
      <w:r w:rsidRPr="009631B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Ofertę należy składać poprzez dostępnych operatorów świadczących usługi pocztowe, osobiście lub mailowo </w:t>
      </w:r>
      <w:r w:rsidR="00A02D63">
        <w:rPr>
          <w:rFonts w:ascii="Times New Roman" w:eastAsia="Calibri" w:hAnsi="Times New Roman" w:cs="Times New Roman"/>
          <w:color w:val="000000"/>
          <w:sz w:val="22"/>
          <w:lang w:eastAsia="pl-PL"/>
        </w:rPr>
        <w:t>na wskazany adres.</w:t>
      </w:r>
    </w:p>
    <w:p w14:paraId="7B12B783" w14:textId="7A8083F2" w:rsidR="008C39CF" w:rsidRPr="008C39CF" w:rsidRDefault="00622530" w:rsidP="008C39CF">
      <w:pPr>
        <w:autoSpaceDE w:val="0"/>
        <w:autoSpaceDN w:val="0"/>
        <w:adjustRightInd w:val="0"/>
        <w:spacing w:before="120" w:after="120" w:line="276" w:lineRule="auto"/>
        <w:rPr>
          <w:rFonts w:ascii="Times New Roman" w:eastAsia="Calibri" w:hAnsi="Times New Roman" w:cs="Times New Roman"/>
          <w:color w:val="000000"/>
          <w:sz w:val="22"/>
          <w:lang w:eastAsia="pl-PL"/>
        </w:rPr>
      </w:pPr>
      <w:r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7</w:t>
      </w:r>
      <w:r w:rsidR="008C39CF" w:rsidRPr="008C39C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. Miejsce i termin złożenia oferty:</w:t>
      </w:r>
      <w:r w:rsidR="008C39CF" w:rsidRPr="008C39C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 Ośrodek Edukacji Ekologicznej i Muzeum Przyrodnicze </w:t>
      </w:r>
      <w:proofErr w:type="spellStart"/>
      <w:r w:rsidR="008C39CF" w:rsidRPr="008C39CF">
        <w:rPr>
          <w:rFonts w:ascii="Times New Roman" w:eastAsia="Calibri" w:hAnsi="Times New Roman" w:cs="Times New Roman"/>
          <w:color w:val="000000"/>
          <w:sz w:val="22"/>
          <w:lang w:eastAsia="pl-PL"/>
        </w:rPr>
        <w:t>BdPN</w:t>
      </w:r>
      <w:proofErr w:type="spellEnd"/>
      <w:r w:rsidR="008C39CF" w:rsidRPr="008C39C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, adres: ul. Bełska 7, 38-700 Ustrzyki Dolne </w:t>
      </w:r>
      <w:r w:rsidR="008C39CF" w:rsidRPr="008C39C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 xml:space="preserve">do </w:t>
      </w:r>
      <w:r w:rsidR="00A02D63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11.06.</w:t>
      </w:r>
      <w:r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2024</w:t>
      </w:r>
      <w:r w:rsidR="008C39CF" w:rsidRPr="008C39C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 xml:space="preserve">  r. godz. </w:t>
      </w:r>
      <w:r w:rsidR="00A02D63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12.00</w:t>
      </w:r>
    </w:p>
    <w:p w14:paraId="181703B2" w14:textId="0BFCFA44" w:rsidR="008C39CF" w:rsidRPr="00A02D63" w:rsidRDefault="00C22309" w:rsidP="008C39CF">
      <w:pPr>
        <w:autoSpaceDE w:val="0"/>
        <w:autoSpaceDN w:val="0"/>
        <w:adjustRightInd w:val="0"/>
        <w:spacing w:before="120" w:after="120" w:line="276" w:lineRule="auto"/>
        <w:rPr>
          <w:rFonts w:ascii="Times New Roman" w:eastAsia="Calibri" w:hAnsi="Times New Roman" w:cs="Times New Roman"/>
          <w:color w:val="000000" w:themeColor="text1"/>
          <w:sz w:val="22"/>
          <w:lang w:eastAsia="pl-PL"/>
        </w:rPr>
      </w:pPr>
      <w:r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8</w:t>
      </w:r>
      <w:r w:rsidR="008C39CF" w:rsidRPr="008C39CF">
        <w:rPr>
          <w:rFonts w:ascii="Times New Roman" w:eastAsia="Calibri" w:hAnsi="Times New Roman" w:cs="Times New Roman"/>
          <w:b/>
          <w:color w:val="000000"/>
          <w:sz w:val="22"/>
          <w:lang w:eastAsia="pl-PL"/>
        </w:rPr>
        <w:t>. Termin rozpatrzenia ofert</w:t>
      </w:r>
      <w:r w:rsidR="008C39CF" w:rsidRPr="008C39CF">
        <w:rPr>
          <w:rFonts w:ascii="Times New Roman" w:eastAsia="Calibri" w:hAnsi="Times New Roman" w:cs="Times New Roman"/>
          <w:color w:val="000000"/>
          <w:sz w:val="22"/>
          <w:lang w:eastAsia="pl-PL"/>
        </w:rPr>
        <w:t xml:space="preserve">: </w:t>
      </w:r>
      <w:r w:rsidR="00A02D63">
        <w:rPr>
          <w:rFonts w:ascii="Times New Roman" w:eastAsia="Calibri" w:hAnsi="Times New Roman" w:cs="Times New Roman"/>
          <w:color w:val="000000"/>
          <w:sz w:val="22"/>
          <w:lang w:eastAsia="pl-PL"/>
        </w:rPr>
        <w:t>11.06.</w:t>
      </w:r>
      <w:r w:rsidR="00622530">
        <w:rPr>
          <w:rFonts w:ascii="Times New Roman" w:eastAsia="Calibri" w:hAnsi="Times New Roman" w:cs="Times New Roman"/>
          <w:color w:val="000000"/>
          <w:sz w:val="22"/>
          <w:lang w:eastAsia="pl-PL"/>
        </w:rPr>
        <w:t>2024  r. godz.</w:t>
      </w:r>
      <w:r w:rsidR="00A02D63">
        <w:rPr>
          <w:rFonts w:ascii="Times New Roman" w:eastAsia="Calibri" w:hAnsi="Times New Roman" w:cs="Times New Roman"/>
          <w:color w:val="000000"/>
          <w:sz w:val="22"/>
          <w:lang w:eastAsia="pl-PL"/>
        </w:rPr>
        <w:t>12.</w:t>
      </w:r>
      <w:r w:rsidR="00A02D63" w:rsidRPr="00A02D63">
        <w:rPr>
          <w:rFonts w:ascii="Times New Roman" w:eastAsia="Calibri" w:hAnsi="Times New Roman" w:cs="Times New Roman"/>
          <w:color w:val="000000" w:themeColor="text1"/>
          <w:sz w:val="22"/>
          <w:lang w:eastAsia="pl-PL"/>
        </w:rPr>
        <w:t xml:space="preserve">15. </w:t>
      </w:r>
      <w:r w:rsidR="008C39CF" w:rsidRPr="00A02D63">
        <w:rPr>
          <w:rFonts w:ascii="Times New Roman" w:eastAsia="Calibri" w:hAnsi="Times New Roman" w:cs="Times New Roman"/>
          <w:color w:val="000000" w:themeColor="text1"/>
          <w:sz w:val="22"/>
          <w:lang w:eastAsia="pl-PL"/>
        </w:rPr>
        <w:t xml:space="preserve"> Zamawiający </w:t>
      </w:r>
      <w:r w:rsidR="00314795" w:rsidRPr="00A02D63">
        <w:rPr>
          <w:rFonts w:ascii="Times New Roman" w:eastAsia="Calibri" w:hAnsi="Times New Roman" w:cs="Times New Roman"/>
          <w:color w:val="000000" w:themeColor="text1"/>
          <w:sz w:val="22"/>
          <w:lang w:eastAsia="pl-PL"/>
        </w:rPr>
        <w:t xml:space="preserve"> </w:t>
      </w:r>
      <w:r w:rsidR="008C39CF" w:rsidRPr="00A02D63">
        <w:rPr>
          <w:rFonts w:ascii="Times New Roman" w:eastAsia="Calibri" w:hAnsi="Times New Roman" w:cs="Times New Roman"/>
          <w:color w:val="000000" w:themeColor="text1"/>
          <w:sz w:val="22"/>
          <w:lang w:eastAsia="pl-PL"/>
        </w:rPr>
        <w:t xml:space="preserve">nie przewiduje publicznej sesji otwarcia ofert. </w:t>
      </w:r>
    </w:p>
    <w:p w14:paraId="32963909" w14:textId="2DBF370D" w:rsidR="00C22309" w:rsidRPr="00C22309" w:rsidRDefault="00C22309" w:rsidP="00C22309">
      <w:pPr>
        <w:widowControl w:val="0"/>
        <w:shd w:val="clear" w:color="auto" w:fill="FFFFFF"/>
        <w:tabs>
          <w:tab w:val="left" w:pos="259"/>
          <w:tab w:val="left" w:leader="dot" w:pos="8990"/>
        </w:tabs>
        <w:autoSpaceDE w:val="0"/>
        <w:autoSpaceDN w:val="0"/>
        <w:adjustRightInd w:val="0"/>
        <w:spacing w:before="120" w:after="120" w:line="276" w:lineRule="auto"/>
        <w:ind w:left="29"/>
        <w:rPr>
          <w:rFonts w:ascii="Times New Roman" w:eastAsia="Calibri" w:hAnsi="Times New Roman" w:cs="Times New Roman"/>
          <w:sz w:val="22"/>
        </w:rPr>
      </w:pPr>
      <w:r>
        <w:rPr>
          <w:rFonts w:ascii="Times New Roman" w:eastAsia="Calibri" w:hAnsi="Times New Roman" w:cs="Times New Roman"/>
          <w:sz w:val="22"/>
        </w:rPr>
        <w:t>8</w:t>
      </w:r>
      <w:r w:rsidRPr="00C22309">
        <w:rPr>
          <w:rFonts w:ascii="Times New Roman" w:eastAsia="Calibri" w:hAnsi="Times New Roman" w:cs="Times New Roman"/>
          <w:sz w:val="22"/>
        </w:rPr>
        <w:t xml:space="preserve">.1. Oferenci zostaną powiadomieni o wynikach i wyborze najkorzystniejszej oferty telefonicznie lub za pomocą poczty elektronicznej. Oferent którego oferta zostanie uznana za najkorzystniejszą zostanie wezwany do podpisania umowy. </w:t>
      </w:r>
    </w:p>
    <w:p w14:paraId="4816CB09" w14:textId="413A147A" w:rsidR="00C22309" w:rsidRPr="00A02D63" w:rsidRDefault="00C22309" w:rsidP="00C22309">
      <w:pPr>
        <w:spacing w:before="120" w:after="120" w:line="276" w:lineRule="auto"/>
        <w:rPr>
          <w:rFonts w:ascii="Times New Roman" w:eastAsia="Calibri" w:hAnsi="Times New Roman" w:cs="Times New Roman"/>
          <w:color w:val="000000" w:themeColor="text1"/>
          <w:sz w:val="22"/>
        </w:rPr>
      </w:pPr>
      <w:r>
        <w:rPr>
          <w:rFonts w:ascii="Times New Roman" w:eastAsia="Calibri" w:hAnsi="Times New Roman" w:cs="Times New Roman"/>
          <w:sz w:val="22"/>
        </w:rPr>
        <w:t>8</w:t>
      </w:r>
      <w:r w:rsidRPr="00C22309">
        <w:rPr>
          <w:rFonts w:ascii="Times New Roman" w:eastAsia="Calibri" w:hAnsi="Times New Roman" w:cs="Times New Roman"/>
          <w:sz w:val="22"/>
        </w:rPr>
        <w:t xml:space="preserve">.2. Oferty złożone po upływie określonego terminu </w:t>
      </w: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>nie podlegają rozpatrzeniu.</w:t>
      </w:r>
    </w:p>
    <w:p w14:paraId="2D77FE06" w14:textId="38C8387A" w:rsidR="00C22309" w:rsidRPr="00A02D63" w:rsidRDefault="00C22309" w:rsidP="00C22309">
      <w:pPr>
        <w:widowControl w:val="0"/>
        <w:shd w:val="clear" w:color="auto" w:fill="FFFFFF"/>
        <w:tabs>
          <w:tab w:val="left" w:pos="259"/>
          <w:tab w:val="left" w:leader="dot" w:pos="9034"/>
        </w:tabs>
        <w:autoSpaceDE w:val="0"/>
        <w:autoSpaceDN w:val="0"/>
        <w:adjustRightInd w:val="0"/>
        <w:spacing w:before="120" w:after="120" w:line="276" w:lineRule="auto"/>
        <w:rPr>
          <w:rFonts w:ascii="Times New Roman" w:eastAsia="Calibri" w:hAnsi="Times New Roman" w:cs="Times New Roman"/>
          <w:color w:val="000000" w:themeColor="text1"/>
          <w:sz w:val="22"/>
        </w:rPr>
      </w:pPr>
      <w:r w:rsidRPr="00A02D63">
        <w:rPr>
          <w:rFonts w:ascii="Times New Roman" w:eastAsia="Calibri" w:hAnsi="Times New Roman" w:cs="Times New Roman"/>
          <w:b/>
          <w:color w:val="000000" w:themeColor="text1"/>
          <w:spacing w:val="-3"/>
          <w:sz w:val="22"/>
        </w:rPr>
        <w:t>9</w:t>
      </w:r>
      <w:r w:rsidRPr="00A02D63">
        <w:rPr>
          <w:rFonts w:ascii="Times New Roman" w:eastAsia="Calibri" w:hAnsi="Times New Roman" w:cs="Times New Roman"/>
          <w:color w:val="000000" w:themeColor="text1"/>
          <w:spacing w:val="-3"/>
          <w:sz w:val="22"/>
        </w:rPr>
        <w:t xml:space="preserve">. </w:t>
      </w:r>
      <w:r w:rsidRPr="00A02D63">
        <w:rPr>
          <w:rFonts w:ascii="Times New Roman" w:eastAsia="Calibri" w:hAnsi="Times New Roman" w:cs="Times New Roman"/>
          <w:b/>
          <w:color w:val="000000" w:themeColor="text1"/>
          <w:spacing w:val="-3"/>
          <w:sz w:val="22"/>
        </w:rPr>
        <w:t>Osoby upoważnione do kontaktu z wykonawcami</w:t>
      </w:r>
      <w:r w:rsidRPr="00A02D63">
        <w:rPr>
          <w:rFonts w:ascii="Times New Roman" w:eastAsia="Calibri" w:hAnsi="Times New Roman" w:cs="Times New Roman"/>
          <w:color w:val="000000" w:themeColor="text1"/>
          <w:spacing w:val="-3"/>
          <w:sz w:val="22"/>
        </w:rPr>
        <w:t xml:space="preserve">: </w:t>
      </w: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>Grażyna Holly</w:t>
      </w:r>
    </w:p>
    <w:p w14:paraId="52CEDE93" w14:textId="78264933" w:rsidR="00C22309" w:rsidRPr="00A02D63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120" w:after="120" w:line="276" w:lineRule="auto"/>
        <w:ind w:left="24"/>
        <w:rPr>
          <w:rFonts w:ascii="Times New Roman" w:eastAsia="Calibri" w:hAnsi="Times New Roman" w:cs="Times New Roman"/>
          <w:color w:val="000000" w:themeColor="text1"/>
          <w:sz w:val="22"/>
        </w:rPr>
      </w:pPr>
      <w:r w:rsidRPr="00A02D63">
        <w:rPr>
          <w:rFonts w:ascii="Times New Roman" w:eastAsia="Calibri" w:hAnsi="Times New Roman" w:cs="Times New Roman"/>
          <w:b/>
          <w:color w:val="000000" w:themeColor="text1"/>
          <w:sz w:val="22"/>
        </w:rPr>
        <w:t>10</w:t>
      </w: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 xml:space="preserve">. </w:t>
      </w:r>
      <w:r w:rsidRPr="00A02D63">
        <w:rPr>
          <w:rFonts w:ascii="Times New Roman" w:eastAsia="Calibri" w:hAnsi="Times New Roman" w:cs="Times New Roman"/>
          <w:b/>
          <w:color w:val="000000" w:themeColor="text1"/>
          <w:sz w:val="22"/>
        </w:rPr>
        <w:t>Ważność oferty:</w:t>
      </w: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 xml:space="preserve"> Okres związania ofertą wynosi </w:t>
      </w:r>
      <w:r w:rsidR="00A02D63" w:rsidRPr="00A02D63">
        <w:rPr>
          <w:rFonts w:ascii="Times New Roman" w:eastAsia="Calibri" w:hAnsi="Times New Roman" w:cs="Times New Roman"/>
          <w:color w:val="000000" w:themeColor="text1"/>
          <w:sz w:val="22"/>
        </w:rPr>
        <w:t>30</w:t>
      </w: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 xml:space="preserve"> dni.</w:t>
      </w:r>
    </w:p>
    <w:p w14:paraId="653D9B18" w14:textId="5CCE7643" w:rsidR="00C22309" w:rsidRP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120" w:after="120" w:line="276" w:lineRule="auto"/>
        <w:ind w:left="24"/>
        <w:rPr>
          <w:rFonts w:ascii="Times New Roman" w:eastAsia="Calibri" w:hAnsi="Times New Roman" w:cs="Times New Roman"/>
          <w:sz w:val="22"/>
        </w:rPr>
      </w:pPr>
      <w:r w:rsidRPr="00A02D63">
        <w:rPr>
          <w:rFonts w:ascii="Times New Roman" w:eastAsia="Calibri" w:hAnsi="Times New Roman" w:cs="Times New Roman"/>
          <w:color w:val="000000" w:themeColor="text1"/>
          <w:sz w:val="22"/>
        </w:rPr>
        <w:t>10.1. W przypadku, gdy Oferent, którego oferta została wybr</w:t>
      </w:r>
      <w:r w:rsidRPr="00C22309">
        <w:rPr>
          <w:rFonts w:ascii="Times New Roman" w:eastAsia="Calibri" w:hAnsi="Times New Roman" w:cs="Times New Roman"/>
          <w:sz w:val="22"/>
        </w:rPr>
        <w:t xml:space="preserve">ana uchyli się od zawarcia umowy, Zamawiający może wybrać ofertę drugą w kolejności (o najwyższej cenie) spośród pozostałych ofert, bez przeprowadzania ich ponownej oceny. </w:t>
      </w:r>
    </w:p>
    <w:p w14:paraId="506651D1" w14:textId="20C3BEEC" w:rsidR="00C22309" w:rsidRP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120" w:after="120" w:line="276" w:lineRule="auto"/>
        <w:ind w:left="24"/>
        <w:rPr>
          <w:rFonts w:ascii="Times New Roman" w:eastAsia="Calibri" w:hAnsi="Times New Roman" w:cs="Times New Roman"/>
          <w:sz w:val="22"/>
        </w:rPr>
      </w:pPr>
      <w:r w:rsidRPr="00C22309">
        <w:rPr>
          <w:rFonts w:ascii="Times New Roman" w:eastAsia="Calibri" w:hAnsi="Times New Roman" w:cs="Times New Roman"/>
          <w:sz w:val="22"/>
        </w:rPr>
        <w:t>1</w:t>
      </w:r>
      <w:r>
        <w:rPr>
          <w:rFonts w:ascii="Times New Roman" w:eastAsia="Calibri" w:hAnsi="Times New Roman" w:cs="Times New Roman"/>
          <w:sz w:val="22"/>
        </w:rPr>
        <w:t>0</w:t>
      </w:r>
      <w:r w:rsidRPr="00C22309">
        <w:rPr>
          <w:rFonts w:ascii="Times New Roman" w:eastAsia="Calibri" w:hAnsi="Times New Roman" w:cs="Times New Roman"/>
          <w:sz w:val="22"/>
        </w:rPr>
        <w:t>.2. W toku oceny ofert Zamawiający może żądać od Oferentów wyjaśnień dotyczących treści złożonych ofert, a w szczególności w zakresie wyjaśnień dotyczących kwestii sposobu kalkulacji ceny – w sytuacji powzięcia podejrzeń, iż wskazana przez Oferenta cena może być rażąco zaniżona.</w:t>
      </w:r>
    </w:p>
    <w:p w14:paraId="005D9639" w14:textId="20A4DAA6" w:rsidR="00C22309" w:rsidRP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120" w:after="120" w:line="276" w:lineRule="auto"/>
        <w:ind w:left="24"/>
        <w:rPr>
          <w:rFonts w:ascii="Times New Roman" w:eastAsia="Calibri" w:hAnsi="Times New Roman" w:cs="Times New Roman"/>
          <w:sz w:val="22"/>
        </w:rPr>
      </w:pPr>
      <w:r w:rsidRPr="00C22309">
        <w:rPr>
          <w:rFonts w:ascii="Times New Roman" w:eastAsia="Calibri" w:hAnsi="Times New Roman" w:cs="Times New Roman"/>
          <w:sz w:val="22"/>
        </w:rPr>
        <w:t>1</w:t>
      </w:r>
      <w:r>
        <w:rPr>
          <w:rFonts w:ascii="Times New Roman" w:eastAsia="Calibri" w:hAnsi="Times New Roman" w:cs="Times New Roman"/>
          <w:sz w:val="22"/>
        </w:rPr>
        <w:t>0</w:t>
      </w:r>
      <w:r w:rsidRPr="00C22309">
        <w:rPr>
          <w:rFonts w:ascii="Times New Roman" w:eastAsia="Calibri" w:hAnsi="Times New Roman" w:cs="Times New Roman"/>
          <w:sz w:val="22"/>
        </w:rPr>
        <w:t>.3. W przypadku nie udzielania przez Oferenta wyjaśnień w wyznaczonym przez Zamawiającego terminie w ogóle lub udzielenia nie wystarczających wyjaśnień do przeprowadzenia oceny oferty lub nie udowodnienia przez Oferenta, iż cena nie jest rażąco zaniżona, Zamawiający zastrzega sobie prawo do odrzucenia oferty danego Wykonawcy.</w:t>
      </w:r>
    </w:p>
    <w:p w14:paraId="2158AD46" w14:textId="43B68DDB" w:rsidR="00C22309" w:rsidRP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120" w:after="120" w:line="276" w:lineRule="auto"/>
        <w:ind w:left="24"/>
        <w:rPr>
          <w:rFonts w:ascii="Times New Roman" w:eastAsia="Calibri" w:hAnsi="Times New Roman" w:cs="Times New Roman"/>
          <w:sz w:val="22"/>
        </w:rPr>
      </w:pPr>
      <w:r w:rsidRPr="00C22309">
        <w:rPr>
          <w:rFonts w:ascii="Times New Roman" w:eastAsia="Calibri" w:hAnsi="Times New Roman" w:cs="Times New Roman"/>
          <w:sz w:val="22"/>
        </w:rPr>
        <w:t>1</w:t>
      </w:r>
      <w:r>
        <w:rPr>
          <w:rFonts w:ascii="Times New Roman" w:eastAsia="Calibri" w:hAnsi="Times New Roman" w:cs="Times New Roman"/>
          <w:sz w:val="22"/>
        </w:rPr>
        <w:t>0</w:t>
      </w:r>
      <w:r w:rsidRPr="00C22309">
        <w:rPr>
          <w:rFonts w:ascii="Times New Roman" w:eastAsia="Calibri" w:hAnsi="Times New Roman" w:cs="Times New Roman"/>
          <w:sz w:val="22"/>
        </w:rPr>
        <w:t>.4. Zamawiający zastrzega sobie prawo do unieważnienia i/lub anulowania niniejszego postępowania na każdym jego etapie, bez podania jego przyczyny</w:t>
      </w:r>
      <w:r w:rsidR="00A02D63">
        <w:rPr>
          <w:rFonts w:ascii="Times New Roman" w:eastAsia="Calibri" w:hAnsi="Times New Roman" w:cs="Times New Roman"/>
          <w:sz w:val="22"/>
        </w:rPr>
        <w:t xml:space="preserve">. </w:t>
      </w:r>
      <w:r w:rsidRPr="00C22309">
        <w:rPr>
          <w:rFonts w:ascii="Times New Roman" w:eastAsia="Calibri" w:hAnsi="Times New Roman" w:cs="Times New Roman"/>
          <w:sz w:val="22"/>
        </w:rPr>
        <w:t>Oferentowi nie przysługuje żadne roszczenie względem Zamawiającego z tytułu unieważnienia i/lub anulowania niniejszego postępowania</w:t>
      </w:r>
      <w:r>
        <w:rPr>
          <w:rFonts w:ascii="Times New Roman" w:eastAsia="Calibri" w:hAnsi="Times New Roman" w:cs="Times New Roman"/>
          <w:sz w:val="22"/>
        </w:rPr>
        <w:t>.</w:t>
      </w:r>
    </w:p>
    <w:p w14:paraId="6E96660A" w14:textId="77777777" w:rsidR="00CF69D3" w:rsidRPr="009631BF" w:rsidRDefault="00CF69D3" w:rsidP="00CF69D3">
      <w:pPr>
        <w:rPr>
          <w:rFonts w:ascii="Times New Roman" w:hAnsi="Times New Roman" w:cs="Times New Roman"/>
          <w:sz w:val="22"/>
        </w:rPr>
      </w:pPr>
    </w:p>
    <w:p w14:paraId="0C664AEC" w14:textId="77777777" w:rsidR="00C22309" w:rsidRP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</w:rPr>
      </w:pPr>
      <w:r w:rsidRPr="00C22309">
        <w:rPr>
          <w:rFonts w:ascii="Times New Roman" w:eastAsia="Calibri" w:hAnsi="Times New Roman" w:cs="Times New Roman"/>
          <w:sz w:val="22"/>
        </w:rPr>
        <w:t>Załącznik 1. Formularz oferty</w:t>
      </w:r>
    </w:p>
    <w:p w14:paraId="4B54FE4D" w14:textId="77777777" w:rsidR="00C22309" w:rsidRDefault="00C22309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</w:rPr>
      </w:pPr>
      <w:r w:rsidRPr="00C22309">
        <w:rPr>
          <w:rFonts w:ascii="Times New Roman" w:eastAsia="Calibri" w:hAnsi="Times New Roman" w:cs="Times New Roman"/>
          <w:sz w:val="22"/>
        </w:rPr>
        <w:t xml:space="preserve">Załącznik 2. Wzór umowy </w:t>
      </w:r>
    </w:p>
    <w:p w14:paraId="6796B6CD" w14:textId="3E8AB3DC" w:rsidR="00A02D63" w:rsidRPr="00C22309" w:rsidRDefault="00A02D63" w:rsidP="00C22309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after="0" w:line="276" w:lineRule="auto"/>
        <w:rPr>
          <w:rFonts w:ascii="Times New Roman" w:eastAsia="Calibri" w:hAnsi="Times New Roman" w:cs="Times New Roman"/>
          <w:sz w:val="22"/>
        </w:rPr>
      </w:pPr>
      <w:r>
        <w:rPr>
          <w:rFonts w:ascii="Times New Roman" w:eastAsia="Calibri" w:hAnsi="Times New Roman" w:cs="Times New Roman"/>
          <w:sz w:val="22"/>
        </w:rPr>
        <w:t>Załącznik 3. Klauzula informacyjna</w:t>
      </w:r>
    </w:p>
    <w:p w14:paraId="7C8A8DFA" w14:textId="5ABE02B8" w:rsidR="004B261B" w:rsidRPr="009631BF" w:rsidRDefault="004B261B" w:rsidP="00233300">
      <w:pPr>
        <w:rPr>
          <w:sz w:val="22"/>
        </w:rPr>
      </w:pPr>
    </w:p>
    <w:p w14:paraId="4014062C" w14:textId="672CFD5F" w:rsidR="004B261B" w:rsidRPr="009631BF" w:rsidRDefault="004B261B" w:rsidP="00233300">
      <w:pPr>
        <w:rPr>
          <w:sz w:val="22"/>
        </w:rPr>
      </w:pPr>
    </w:p>
    <w:sectPr w:rsidR="004B261B" w:rsidRPr="009631BF" w:rsidSect="008C39CF">
      <w:footerReference w:type="default" r:id="rId8"/>
      <w:headerReference w:type="first" r:id="rId9"/>
      <w:footerReference w:type="first" r:id="rId10"/>
      <w:pgSz w:w="11906" w:h="16838"/>
      <w:pgMar w:top="720" w:right="720" w:bottom="720" w:left="720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2C57D2" w14:textId="77777777" w:rsidR="00696930" w:rsidRDefault="00696930" w:rsidP="006C57B8">
      <w:pPr>
        <w:spacing w:after="0" w:line="240" w:lineRule="auto"/>
      </w:pPr>
      <w:r>
        <w:separator/>
      </w:r>
    </w:p>
  </w:endnote>
  <w:endnote w:type="continuationSeparator" w:id="0">
    <w:p w14:paraId="18360F4E" w14:textId="77777777" w:rsidR="00696930" w:rsidRDefault="00696930" w:rsidP="006C57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04520035"/>
      <w:docPartObj>
        <w:docPartGallery w:val="Page Numbers (Bottom of Page)"/>
        <w:docPartUnique/>
      </w:docPartObj>
    </w:sdtPr>
    <w:sdtEndPr>
      <w:rPr>
        <w:rStyle w:val="NrStronyZnak"/>
        <w:rFonts w:eastAsiaTheme="majorEastAsia" w:cstheme="majorBidi"/>
        <w:bCs/>
        <w:color w:val="323232"/>
        <w:sz w:val="16"/>
        <w:szCs w:val="16"/>
      </w:rPr>
    </w:sdtEndPr>
    <w:sdtContent>
      <w:sdt>
        <w:sdtPr>
          <w:rPr>
            <w:rStyle w:val="NrStronyZnak"/>
          </w:rPr>
          <w:id w:val="98381352"/>
          <w:docPartObj>
            <w:docPartGallery w:val="Page Numbers (Top of Page)"/>
            <w:docPartUnique/>
          </w:docPartObj>
        </w:sdtPr>
        <w:sdtContent>
          <w:p w14:paraId="54E687B6" w14:textId="77777777" w:rsidR="00EA7397" w:rsidRPr="00495517" w:rsidRDefault="00A65090" w:rsidP="00EA7397">
            <w:pPr>
              <w:pStyle w:val="Stopka"/>
              <w:jc w:val="center"/>
              <w:rPr>
                <w:rStyle w:val="NrStronyZnak"/>
              </w:rPr>
            </w:pPr>
            <w:r w:rsidRPr="00495517">
              <w:rPr>
                <w:rStyle w:val="NrStronyZnak"/>
              </w:rPr>
              <w:fldChar w:fldCharType="begin"/>
            </w:r>
            <w:r w:rsidR="00EA7397" w:rsidRPr="00495517">
              <w:rPr>
                <w:rStyle w:val="NrStronyZnak"/>
              </w:rPr>
              <w:instrText>PAGE</w:instrText>
            </w:r>
            <w:r w:rsidRPr="00495517">
              <w:rPr>
                <w:rStyle w:val="NrStronyZnak"/>
              </w:rPr>
              <w:fldChar w:fldCharType="separate"/>
            </w:r>
            <w:r w:rsidR="00FC4CDA">
              <w:rPr>
                <w:rStyle w:val="NrStronyZnak"/>
                <w:noProof/>
              </w:rPr>
              <w:t>2</w:t>
            </w:r>
            <w:r w:rsidRPr="00495517">
              <w:rPr>
                <w:rStyle w:val="NrStronyZnak"/>
              </w:rPr>
              <w:fldChar w:fldCharType="end"/>
            </w:r>
            <w:r w:rsidR="00EA7397" w:rsidRPr="00495517">
              <w:rPr>
                <w:rStyle w:val="NrStronyZnak"/>
              </w:rPr>
              <w:t>/</w:t>
            </w:r>
            <w:r w:rsidRPr="00495517">
              <w:rPr>
                <w:rStyle w:val="NrStronyZnak"/>
              </w:rPr>
              <w:fldChar w:fldCharType="begin"/>
            </w:r>
            <w:r w:rsidR="00EA7397" w:rsidRPr="00495517">
              <w:rPr>
                <w:rStyle w:val="NrStronyZnak"/>
              </w:rPr>
              <w:instrText>NUMPAGES</w:instrText>
            </w:r>
            <w:r w:rsidRPr="00495517">
              <w:rPr>
                <w:rStyle w:val="NrStronyZnak"/>
              </w:rPr>
              <w:fldChar w:fldCharType="separate"/>
            </w:r>
            <w:r w:rsidR="00FC4CDA">
              <w:rPr>
                <w:rStyle w:val="NrStronyZnak"/>
                <w:noProof/>
              </w:rPr>
              <w:t>2</w:t>
            </w:r>
            <w:r w:rsidRPr="00495517">
              <w:rPr>
                <w:rStyle w:val="NrStronyZnak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DE726D" w14:textId="0771FC22" w:rsidR="003F33D0" w:rsidRPr="00CE63A2" w:rsidRDefault="00CA4CFF" w:rsidP="00CE63A2">
    <w:pPr>
      <w:pStyle w:val="Stopka"/>
      <w:jc w:val="center"/>
      <w:rPr>
        <w:rStyle w:val="NrStronyZnak"/>
        <w:rFonts w:eastAsiaTheme="minorHAnsi" w:cstheme="minorBidi"/>
        <w:bCs w:val="0"/>
        <w:color w:val="auto"/>
        <w:sz w:val="20"/>
        <w:szCs w:val="22"/>
      </w:rPr>
    </w:pPr>
    <w:r>
      <w:rPr>
        <w:noProof/>
        <w:lang w:eastAsia="pl-PL"/>
      </w:rPr>
      <w:drawing>
        <wp:inline distT="0" distB="0" distL="0" distR="0" wp14:anchorId="3AE25AFA" wp14:editId="6F1C65BB">
          <wp:extent cx="4785360" cy="615696"/>
          <wp:effectExtent l="0" t="0" r="0" b="0"/>
          <wp:docPr id="152746011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7460110" name="Obraz 15274601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5360" cy="61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B39CF1" w14:textId="77777777" w:rsidR="00696930" w:rsidRDefault="00696930" w:rsidP="006C57B8">
      <w:pPr>
        <w:spacing w:after="0" w:line="240" w:lineRule="auto"/>
      </w:pPr>
      <w:r>
        <w:separator/>
      </w:r>
    </w:p>
  </w:footnote>
  <w:footnote w:type="continuationSeparator" w:id="0">
    <w:p w14:paraId="09F290D8" w14:textId="77777777" w:rsidR="00696930" w:rsidRDefault="00696930" w:rsidP="006C57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2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145"/>
      <w:gridCol w:w="2804"/>
      <w:gridCol w:w="342"/>
      <w:gridCol w:w="3032"/>
    </w:tblGrid>
    <w:tr w:rsidR="00CE63A2" w14:paraId="723DA9AE" w14:textId="77777777" w:rsidTr="00910204">
      <w:trPr>
        <w:cantSplit/>
        <w:trHeight w:val="337"/>
      </w:trPr>
      <w:tc>
        <w:tcPr>
          <w:tcW w:w="5949" w:type="dxa"/>
          <w:gridSpan w:val="2"/>
          <w:tcBorders>
            <w:top w:val="nil"/>
            <w:left w:val="nil"/>
            <w:bottom w:val="nil"/>
            <w:right w:val="nil"/>
          </w:tcBorders>
        </w:tcPr>
        <w:p w14:paraId="0091101D" w14:textId="530FAD09" w:rsidR="00CE63A2" w:rsidRPr="00CE63A2" w:rsidRDefault="00130ADD" w:rsidP="00130ADD">
          <w:pPr>
            <w:pStyle w:val="Nagwek"/>
            <w:spacing w:before="60"/>
            <w:rPr>
              <w:sz w:val="18"/>
              <w:szCs w:val="18"/>
            </w:rPr>
          </w:pPr>
          <w:r w:rsidRPr="00381EC0">
            <w:rPr>
              <w:noProof/>
              <w:sz w:val="18"/>
              <w:szCs w:val="18"/>
              <w:lang w:eastAsia="pl-PL"/>
            </w:rPr>
            <w:drawing>
              <wp:anchor distT="0" distB="0" distL="114300" distR="114300" simplePos="0" relativeHeight="251658240" behindDoc="0" locked="0" layoutInCell="1" allowOverlap="1" wp14:anchorId="3EE3783F" wp14:editId="4CFED0BE">
                <wp:simplePos x="0" y="0"/>
                <wp:positionH relativeFrom="column">
                  <wp:posOffset>0</wp:posOffset>
                </wp:positionH>
                <wp:positionV relativeFrom="paragraph">
                  <wp:posOffset>128905</wp:posOffset>
                </wp:positionV>
                <wp:extent cx="1509395" cy="485775"/>
                <wp:effectExtent l="0" t="0" r="0" b="9525"/>
                <wp:wrapTopAndBottom/>
                <wp:docPr id="35198247" name="Obraz 351982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eszczadzki poziome podstawowe rgb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09395" cy="4857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Pr="00CE63A2">
            <w:rPr>
              <w:b/>
              <w:bCs/>
              <w:caps/>
              <w:color w:val="508246"/>
              <w:sz w:val="18"/>
              <w:szCs w:val="18"/>
            </w:rPr>
            <w:t>Tam, gdzie połoniny</w:t>
          </w:r>
          <w:r w:rsidRPr="00381EC0">
            <w:rPr>
              <w:noProof/>
              <w:sz w:val="18"/>
              <w:szCs w:val="18"/>
              <w:lang w:eastAsia="pl-PL"/>
            </w:rPr>
            <w:t xml:space="preserve"> </w:t>
          </w:r>
        </w:p>
      </w:tc>
      <w:tc>
        <w:tcPr>
          <w:tcW w:w="3374" w:type="dxa"/>
          <w:gridSpan w:val="2"/>
          <w:tcBorders>
            <w:top w:val="nil"/>
            <w:left w:val="nil"/>
            <w:bottom w:val="nil"/>
            <w:right w:val="nil"/>
          </w:tcBorders>
        </w:tcPr>
        <w:p w14:paraId="18486C20" w14:textId="77777777" w:rsidR="00E6022A" w:rsidRPr="00E6022A" w:rsidRDefault="00E6022A" w:rsidP="00E6022A">
          <w:pPr>
            <w:pStyle w:val="Nagwek1"/>
            <w:tabs>
              <w:tab w:val="left" w:pos="3975"/>
              <w:tab w:val="right" w:pos="5595"/>
            </w:tabs>
            <w:rPr>
              <w:b/>
            </w:rPr>
          </w:pPr>
        </w:p>
        <w:p w14:paraId="2D68CC1C" w14:textId="77777777" w:rsidR="00E6022A" w:rsidRPr="00E6022A" w:rsidRDefault="00E6022A" w:rsidP="00E6022A">
          <w:pPr>
            <w:pStyle w:val="Nagwek1"/>
            <w:tabs>
              <w:tab w:val="left" w:pos="3975"/>
              <w:tab w:val="right" w:pos="5595"/>
            </w:tabs>
            <w:rPr>
              <w:b/>
            </w:rPr>
          </w:pPr>
        </w:p>
        <w:p w14:paraId="286B28C3" w14:textId="77777777" w:rsidR="00E6022A" w:rsidRPr="00E6022A" w:rsidRDefault="00E6022A" w:rsidP="00E6022A">
          <w:pPr>
            <w:pStyle w:val="Nagwek1"/>
            <w:tabs>
              <w:tab w:val="left" w:pos="3975"/>
              <w:tab w:val="right" w:pos="5595"/>
            </w:tabs>
            <w:rPr>
              <w:b/>
            </w:rPr>
          </w:pPr>
          <w:proofErr w:type="spellStart"/>
          <w:r w:rsidRPr="00E6022A">
            <w:rPr>
              <w:b/>
            </w:rPr>
            <w:t>zn</w:t>
          </w:r>
          <w:proofErr w:type="spellEnd"/>
          <w:r w:rsidRPr="00E6022A">
            <w:rPr>
              <w:b/>
            </w:rPr>
            <w:t xml:space="preserve">. </w:t>
          </w:r>
          <w:proofErr w:type="spellStart"/>
          <w:r w:rsidRPr="00E6022A">
            <w:rPr>
              <w:b/>
            </w:rPr>
            <w:t>spr</w:t>
          </w:r>
          <w:proofErr w:type="spellEnd"/>
          <w:r w:rsidRPr="00E6022A">
            <w:rPr>
              <w:b/>
            </w:rPr>
            <w:t>. DEE.262.21.2024</w:t>
          </w:r>
        </w:p>
        <w:p w14:paraId="6FDC51DE" w14:textId="32078B78" w:rsidR="00CE63A2" w:rsidRPr="00381EC0" w:rsidRDefault="00E6022A" w:rsidP="00E6022A">
          <w:pPr>
            <w:pStyle w:val="Nagwek1"/>
            <w:tabs>
              <w:tab w:val="left" w:pos="3975"/>
              <w:tab w:val="right" w:pos="5595"/>
            </w:tabs>
            <w:spacing w:after="120" w:line="240" w:lineRule="auto"/>
            <w:rPr>
              <w:b/>
              <w:szCs w:val="18"/>
            </w:rPr>
          </w:pPr>
          <w:r w:rsidRPr="00E6022A">
            <w:rPr>
              <w:b/>
            </w:rPr>
            <w:t>Ustrzyki Górne, 03.06.2024</w:t>
          </w:r>
        </w:p>
      </w:tc>
    </w:tr>
    <w:tr w:rsidR="00CE63A2" w:rsidRPr="005C0A03" w14:paraId="62C52CE2" w14:textId="77777777" w:rsidTr="00910204">
      <w:trPr>
        <w:cantSplit/>
        <w:trHeight w:val="17"/>
      </w:trPr>
      <w:tc>
        <w:tcPr>
          <w:tcW w:w="3145" w:type="dxa"/>
          <w:tcBorders>
            <w:top w:val="nil"/>
            <w:bottom w:val="nil"/>
          </w:tcBorders>
          <w:shd w:val="clear" w:color="auto" w:fill="508246"/>
          <w:vAlign w:val="center"/>
        </w:tcPr>
        <w:p w14:paraId="71E48EBF" w14:textId="77777777" w:rsidR="00CE63A2" w:rsidRPr="000441D8" w:rsidRDefault="00CE63A2" w:rsidP="00CE63A2">
          <w:pPr>
            <w:pStyle w:val="Nagwek"/>
            <w:rPr>
              <w:sz w:val="12"/>
              <w:szCs w:val="12"/>
            </w:rPr>
          </w:pPr>
        </w:p>
      </w:tc>
      <w:tc>
        <w:tcPr>
          <w:tcW w:w="3146" w:type="dxa"/>
          <w:gridSpan w:val="2"/>
          <w:tcBorders>
            <w:top w:val="nil"/>
            <w:bottom w:val="nil"/>
          </w:tcBorders>
          <w:shd w:val="clear" w:color="auto" w:fill="443425"/>
          <w:vAlign w:val="center"/>
        </w:tcPr>
        <w:p w14:paraId="684535F6" w14:textId="77777777" w:rsidR="00CE63A2" w:rsidRPr="005C0A03" w:rsidRDefault="00CE63A2" w:rsidP="00CE63A2">
          <w:pPr>
            <w:pStyle w:val="Nagwek"/>
            <w:rPr>
              <w:sz w:val="16"/>
              <w:szCs w:val="16"/>
            </w:rPr>
          </w:pPr>
        </w:p>
      </w:tc>
      <w:tc>
        <w:tcPr>
          <w:tcW w:w="3032" w:type="dxa"/>
          <w:tcBorders>
            <w:top w:val="nil"/>
            <w:bottom w:val="nil"/>
          </w:tcBorders>
          <w:shd w:val="clear" w:color="auto" w:fill="D6B269"/>
          <w:vAlign w:val="center"/>
        </w:tcPr>
        <w:p w14:paraId="423412E2" w14:textId="77777777" w:rsidR="00CE63A2" w:rsidRPr="005C0A03" w:rsidRDefault="00CE63A2" w:rsidP="00CE63A2">
          <w:pPr>
            <w:pStyle w:val="Nagwek"/>
            <w:rPr>
              <w:sz w:val="16"/>
              <w:szCs w:val="16"/>
            </w:rPr>
          </w:pPr>
        </w:p>
      </w:tc>
    </w:tr>
    <w:tr w:rsidR="00CE63A2" w14:paraId="60E904D2" w14:textId="77777777" w:rsidTr="00910204">
      <w:trPr>
        <w:cantSplit/>
        <w:trHeight w:val="290"/>
      </w:trPr>
      <w:tc>
        <w:tcPr>
          <w:tcW w:w="9323" w:type="dxa"/>
          <w:gridSpan w:val="4"/>
          <w:tcBorders>
            <w:top w:val="nil"/>
            <w:left w:val="nil"/>
            <w:bottom w:val="nil"/>
            <w:right w:val="nil"/>
          </w:tcBorders>
          <w:vAlign w:val="bottom"/>
        </w:tcPr>
        <w:p w14:paraId="4157D090" w14:textId="52A71993" w:rsidR="00CE63A2" w:rsidRPr="007843D9" w:rsidRDefault="00CE63A2" w:rsidP="00CA566C">
          <w:pPr>
            <w:pStyle w:val="Nagwek3"/>
            <w:spacing w:line="240" w:lineRule="auto"/>
          </w:pPr>
          <w:r w:rsidRPr="002D1342">
            <w:t>Ustr</w:t>
          </w:r>
          <w:r>
            <w:t>zyki Górne 19, 38-713 Lutowiska |</w:t>
          </w:r>
          <w:r w:rsidRPr="002D1342">
            <w:t xml:space="preserve"> tel./fax: 13 461 0610, 13 461 0650</w:t>
          </w:r>
          <w:r>
            <w:t xml:space="preserve"> |</w:t>
          </w:r>
          <w:r w:rsidRPr="002D1342">
            <w:t xml:space="preserve"> </w:t>
          </w:r>
          <w:r w:rsidRPr="0041194C">
            <w:t>bdpn.gov.pl</w:t>
          </w:r>
          <w:r>
            <w:t xml:space="preserve"> |</w:t>
          </w:r>
          <w:r w:rsidRPr="002D1342">
            <w:t xml:space="preserve"> e-mail: dyrekcja@bdpn.pl</w:t>
          </w:r>
        </w:p>
      </w:tc>
    </w:tr>
  </w:tbl>
  <w:p w14:paraId="666AC454" w14:textId="19A990C3" w:rsidR="003F33D0" w:rsidRDefault="003F33D0" w:rsidP="0091020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E24F3B"/>
    <w:multiLevelType w:val="hybridMultilevel"/>
    <w:tmpl w:val="B2725F48"/>
    <w:lvl w:ilvl="0" w:tplc="D400A1C8">
      <w:start w:val="1"/>
      <w:numFmt w:val="bullet"/>
      <w:lvlText w:val=""/>
      <w:lvlJc w:val="left"/>
      <w:pPr>
        <w:tabs>
          <w:tab w:val="num" w:pos="473"/>
        </w:tabs>
        <w:ind w:left="454" w:hanging="341"/>
      </w:pPr>
      <w:rPr>
        <w:rFonts w:ascii="Symbol" w:hAnsi="Symbol" w:hint="default"/>
        <w:color w:val="auto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6B372F"/>
    <w:multiLevelType w:val="multilevel"/>
    <w:tmpl w:val="A6326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D8D551E"/>
    <w:multiLevelType w:val="multilevel"/>
    <w:tmpl w:val="A1723034"/>
    <w:lvl w:ilvl="0">
      <w:start w:val="1"/>
      <w:numFmt w:val="decimal"/>
      <w:lvlText w:val="%1."/>
      <w:legacy w:legacy="1" w:legacySpace="0" w:legacyIndent="230"/>
      <w:lvlJc w:val="left"/>
      <w:rPr>
        <w:rFonts w:ascii="Calibri" w:eastAsia="Calibri" w:hAnsi="Calibri" w:cs="Times New Roman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6E7700F"/>
    <w:multiLevelType w:val="hybridMultilevel"/>
    <w:tmpl w:val="35A43E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371E4E"/>
    <w:multiLevelType w:val="multilevel"/>
    <w:tmpl w:val="A1723034"/>
    <w:lvl w:ilvl="0">
      <w:start w:val="1"/>
      <w:numFmt w:val="decimal"/>
      <w:lvlText w:val="%1."/>
      <w:legacy w:legacy="1" w:legacySpace="0" w:legacyIndent="230"/>
      <w:lvlJc w:val="left"/>
      <w:rPr>
        <w:rFonts w:ascii="Calibri" w:eastAsia="Calibri" w:hAnsi="Calibri" w:cs="Times New Roman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5E967341"/>
    <w:multiLevelType w:val="multilevel"/>
    <w:tmpl w:val="A1723034"/>
    <w:lvl w:ilvl="0">
      <w:start w:val="1"/>
      <w:numFmt w:val="decimal"/>
      <w:lvlText w:val="%1."/>
      <w:legacy w:legacy="1" w:legacySpace="0" w:legacyIndent="230"/>
      <w:lvlJc w:val="left"/>
      <w:rPr>
        <w:rFonts w:ascii="Calibri" w:eastAsia="Calibri" w:hAnsi="Calibri" w:cs="Times New Roman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B3C0B48"/>
    <w:multiLevelType w:val="multilevel"/>
    <w:tmpl w:val="A1723034"/>
    <w:lvl w:ilvl="0">
      <w:start w:val="1"/>
      <w:numFmt w:val="decimal"/>
      <w:lvlText w:val="%1."/>
      <w:legacy w:legacy="1" w:legacySpace="0" w:legacyIndent="230"/>
      <w:lvlJc w:val="left"/>
      <w:rPr>
        <w:rFonts w:ascii="Calibri" w:eastAsia="Calibri" w:hAnsi="Calibri" w:cs="Times New Roman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7E136DC1"/>
    <w:multiLevelType w:val="hybridMultilevel"/>
    <w:tmpl w:val="A762F9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576207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33545783">
    <w:abstractNumId w:val="0"/>
  </w:num>
  <w:num w:numId="3" w16cid:durableId="1154295239">
    <w:abstractNumId w:val="7"/>
  </w:num>
  <w:num w:numId="4" w16cid:durableId="944852271">
    <w:abstractNumId w:val="3"/>
  </w:num>
  <w:num w:numId="5" w16cid:durableId="547378286">
    <w:abstractNumId w:val="2"/>
  </w:num>
  <w:num w:numId="6" w16cid:durableId="1778519326">
    <w:abstractNumId w:val="1"/>
  </w:num>
  <w:num w:numId="7" w16cid:durableId="424113075">
    <w:abstractNumId w:val="4"/>
  </w:num>
  <w:num w:numId="8" w16cid:durableId="1601065075">
    <w:abstractNumId w:val="5"/>
  </w:num>
  <w:num w:numId="9" w16cid:durableId="198276721">
    <w:abstractNumId w:val="2"/>
    <w:lvlOverride w:ilvl="0">
      <w:startOverride w:val="1"/>
    </w:lvlOverride>
  </w:num>
  <w:num w:numId="10" w16cid:durableId="202312190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D73"/>
    <w:rsid w:val="00004958"/>
    <w:rsid w:val="00010B8F"/>
    <w:rsid w:val="00012A65"/>
    <w:rsid w:val="00016590"/>
    <w:rsid w:val="00025E33"/>
    <w:rsid w:val="00027806"/>
    <w:rsid w:val="000441D8"/>
    <w:rsid w:val="000526C7"/>
    <w:rsid w:val="00064512"/>
    <w:rsid w:val="00074FCF"/>
    <w:rsid w:val="00075AC8"/>
    <w:rsid w:val="00077D54"/>
    <w:rsid w:val="00082633"/>
    <w:rsid w:val="000835E7"/>
    <w:rsid w:val="00096FFB"/>
    <w:rsid w:val="000C215C"/>
    <w:rsid w:val="000D454C"/>
    <w:rsid w:val="000D51AF"/>
    <w:rsid w:val="000D5EBD"/>
    <w:rsid w:val="00102B86"/>
    <w:rsid w:val="001044E5"/>
    <w:rsid w:val="0012519E"/>
    <w:rsid w:val="0012775A"/>
    <w:rsid w:val="00130ADD"/>
    <w:rsid w:val="001336D8"/>
    <w:rsid w:val="00143150"/>
    <w:rsid w:val="0014380E"/>
    <w:rsid w:val="001439AB"/>
    <w:rsid w:val="00151274"/>
    <w:rsid w:val="00153B03"/>
    <w:rsid w:val="00154F54"/>
    <w:rsid w:val="0016000D"/>
    <w:rsid w:val="00160D23"/>
    <w:rsid w:val="0017142A"/>
    <w:rsid w:val="00175631"/>
    <w:rsid w:val="001959A5"/>
    <w:rsid w:val="001A0B2E"/>
    <w:rsid w:val="001A0C8A"/>
    <w:rsid w:val="001A1584"/>
    <w:rsid w:val="001A7F8F"/>
    <w:rsid w:val="001C022D"/>
    <w:rsid w:val="001F7A3C"/>
    <w:rsid w:val="00211C97"/>
    <w:rsid w:val="00215771"/>
    <w:rsid w:val="00224CA2"/>
    <w:rsid w:val="00233300"/>
    <w:rsid w:val="00237777"/>
    <w:rsid w:val="0024570A"/>
    <w:rsid w:val="00250E6F"/>
    <w:rsid w:val="00272D90"/>
    <w:rsid w:val="00275747"/>
    <w:rsid w:val="00296B15"/>
    <w:rsid w:val="002D1342"/>
    <w:rsid w:val="002F0FCA"/>
    <w:rsid w:val="002F3EB8"/>
    <w:rsid w:val="00306CE0"/>
    <w:rsid w:val="00314795"/>
    <w:rsid w:val="003167C8"/>
    <w:rsid w:val="00345490"/>
    <w:rsid w:val="003475E8"/>
    <w:rsid w:val="00354B5B"/>
    <w:rsid w:val="00363CB4"/>
    <w:rsid w:val="0036434C"/>
    <w:rsid w:val="00381EC0"/>
    <w:rsid w:val="003912D8"/>
    <w:rsid w:val="00393EED"/>
    <w:rsid w:val="003963F8"/>
    <w:rsid w:val="00397D47"/>
    <w:rsid w:val="003C1A55"/>
    <w:rsid w:val="003C7688"/>
    <w:rsid w:val="003C7A39"/>
    <w:rsid w:val="003D07EA"/>
    <w:rsid w:val="003D4AD9"/>
    <w:rsid w:val="003F2E96"/>
    <w:rsid w:val="003F33D0"/>
    <w:rsid w:val="003F65E8"/>
    <w:rsid w:val="003F7822"/>
    <w:rsid w:val="0041194C"/>
    <w:rsid w:val="004203DC"/>
    <w:rsid w:val="00442674"/>
    <w:rsid w:val="004566AF"/>
    <w:rsid w:val="00457B99"/>
    <w:rsid w:val="00461E9A"/>
    <w:rsid w:val="00463085"/>
    <w:rsid w:val="00470BB6"/>
    <w:rsid w:val="00490528"/>
    <w:rsid w:val="00494995"/>
    <w:rsid w:val="00495517"/>
    <w:rsid w:val="00497B46"/>
    <w:rsid w:val="004A031A"/>
    <w:rsid w:val="004A64EF"/>
    <w:rsid w:val="004B160D"/>
    <w:rsid w:val="004B261B"/>
    <w:rsid w:val="004C5FC0"/>
    <w:rsid w:val="004C64D8"/>
    <w:rsid w:val="004C77CA"/>
    <w:rsid w:val="004D6E16"/>
    <w:rsid w:val="005061DF"/>
    <w:rsid w:val="00506364"/>
    <w:rsid w:val="0050655D"/>
    <w:rsid w:val="0051369E"/>
    <w:rsid w:val="00513E5A"/>
    <w:rsid w:val="00516D56"/>
    <w:rsid w:val="00540E29"/>
    <w:rsid w:val="00550B63"/>
    <w:rsid w:val="005528A6"/>
    <w:rsid w:val="0056493B"/>
    <w:rsid w:val="00567604"/>
    <w:rsid w:val="005679BB"/>
    <w:rsid w:val="00574EC4"/>
    <w:rsid w:val="00577725"/>
    <w:rsid w:val="00580E61"/>
    <w:rsid w:val="00581239"/>
    <w:rsid w:val="00593F6F"/>
    <w:rsid w:val="005C0A03"/>
    <w:rsid w:val="005C12A0"/>
    <w:rsid w:val="005E3840"/>
    <w:rsid w:val="005E66DA"/>
    <w:rsid w:val="005E6C88"/>
    <w:rsid w:val="005F5F6D"/>
    <w:rsid w:val="00606959"/>
    <w:rsid w:val="00613D6A"/>
    <w:rsid w:val="00622530"/>
    <w:rsid w:val="0065332F"/>
    <w:rsid w:val="00662BD2"/>
    <w:rsid w:val="00664DAB"/>
    <w:rsid w:val="00667DF5"/>
    <w:rsid w:val="00672B59"/>
    <w:rsid w:val="00675E0C"/>
    <w:rsid w:val="00680450"/>
    <w:rsid w:val="00683872"/>
    <w:rsid w:val="00687EAC"/>
    <w:rsid w:val="00696930"/>
    <w:rsid w:val="006A6EA1"/>
    <w:rsid w:val="006B6B1D"/>
    <w:rsid w:val="006C57B8"/>
    <w:rsid w:val="006E2AF5"/>
    <w:rsid w:val="006E384D"/>
    <w:rsid w:val="006E5407"/>
    <w:rsid w:val="006F560F"/>
    <w:rsid w:val="00701CD5"/>
    <w:rsid w:val="00704F04"/>
    <w:rsid w:val="00705903"/>
    <w:rsid w:val="00724636"/>
    <w:rsid w:val="007425CF"/>
    <w:rsid w:val="0075147D"/>
    <w:rsid w:val="00756EDB"/>
    <w:rsid w:val="00756F9E"/>
    <w:rsid w:val="00761F23"/>
    <w:rsid w:val="00767FB7"/>
    <w:rsid w:val="007723E1"/>
    <w:rsid w:val="00774D1B"/>
    <w:rsid w:val="00777B26"/>
    <w:rsid w:val="007843D9"/>
    <w:rsid w:val="0079063F"/>
    <w:rsid w:val="00791F99"/>
    <w:rsid w:val="00794C39"/>
    <w:rsid w:val="007B042D"/>
    <w:rsid w:val="007C7AB3"/>
    <w:rsid w:val="007D5016"/>
    <w:rsid w:val="007E03FB"/>
    <w:rsid w:val="007E0D73"/>
    <w:rsid w:val="007E55FF"/>
    <w:rsid w:val="007F4B7C"/>
    <w:rsid w:val="00802B8E"/>
    <w:rsid w:val="00812815"/>
    <w:rsid w:val="0081440A"/>
    <w:rsid w:val="00817B2F"/>
    <w:rsid w:val="00822AD6"/>
    <w:rsid w:val="00823F70"/>
    <w:rsid w:val="00832C03"/>
    <w:rsid w:val="00845CE1"/>
    <w:rsid w:val="00846F9A"/>
    <w:rsid w:val="008671A4"/>
    <w:rsid w:val="00870483"/>
    <w:rsid w:val="00870C4E"/>
    <w:rsid w:val="00871241"/>
    <w:rsid w:val="008759D3"/>
    <w:rsid w:val="008902DF"/>
    <w:rsid w:val="008903EE"/>
    <w:rsid w:val="008B3407"/>
    <w:rsid w:val="008B66B3"/>
    <w:rsid w:val="008C39CF"/>
    <w:rsid w:val="008C73C3"/>
    <w:rsid w:val="008D369A"/>
    <w:rsid w:val="008E1F24"/>
    <w:rsid w:val="00901C95"/>
    <w:rsid w:val="00904287"/>
    <w:rsid w:val="00910204"/>
    <w:rsid w:val="0091199E"/>
    <w:rsid w:val="0092248E"/>
    <w:rsid w:val="00932727"/>
    <w:rsid w:val="009447BA"/>
    <w:rsid w:val="00954DC5"/>
    <w:rsid w:val="009576CA"/>
    <w:rsid w:val="009631BF"/>
    <w:rsid w:val="009740D8"/>
    <w:rsid w:val="00974134"/>
    <w:rsid w:val="009904AA"/>
    <w:rsid w:val="009972E8"/>
    <w:rsid w:val="009B299D"/>
    <w:rsid w:val="009B4E83"/>
    <w:rsid w:val="009C3518"/>
    <w:rsid w:val="009D0162"/>
    <w:rsid w:val="009D166F"/>
    <w:rsid w:val="009E7E93"/>
    <w:rsid w:val="009F069C"/>
    <w:rsid w:val="009F30B3"/>
    <w:rsid w:val="00A02D63"/>
    <w:rsid w:val="00A031D3"/>
    <w:rsid w:val="00A06DAE"/>
    <w:rsid w:val="00A165A7"/>
    <w:rsid w:val="00A16CC0"/>
    <w:rsid w:val="00A205CA"/>
    <w:rsid w:val="00A30909"/>
    <w:rsid w:val="00A31C44"/>
    <w:rsid w:val="00A447F2"/>
    <w:rsid w:val="00A4708E"/>
    <w:rsid w:val="00A65090"/>
    <w:rsid w:val="00A84B44"/>
    <w:rsid w:val="00A851A1"/>
    <w:rsid w:val="00A8645A"/>
    <w:rsid w:val="00A90921"/>
    <w:rsid w:val="00A94CA6"/>
    <w:rsid w:val="00AB2476"/>
    <w:rsid w:val="00AB4083"/>
    <w:rsid w:val="00B10912"/>
    <w:rsid w:val="00B15081"/>
    <w:rsid w:val="00B42889"/>
    <w:rsid w:val="00B4540C"/>
    <w:rsid w:val="00B5392F"/>
    <w:rsid w:val="00B77ECC"/>
    <w:rsid w:val="00B93E47"/>
    <w:rsid w:val="00BA463F"/>
    <w:rsid w:val="00BC5C14"/>
    <w:rsid w:val="00BE2C6B"/>
    <w:rsid w:val="00BE3D50"/>
    <w:rsid w:val="00BF084E"/>
    <w:rsid w:val="00BF291C"/>
    <w:rsid w:val="00BF523B"/>
    <w:rsid w:val="00BF5455"/>
    <w:rsid w:val="00C14614"/>
    <w:rsid w:val="00C22309"/>
    <w:rsid w:val="00C2378A"/>
    <w:rsid w:val="00C36E64"/>
    <w:rsid w:val="00C51252"/>
    <w:rsid w:val="00C531D6"/>
    <w:rsid w:val="00C802A8"/>
    <w:rsid w:val="00C87962"/>
    <w:rsid w:val="00C9036B"/>
    <w:rsid w:val="00CA4CFF"/>
    <w:rsid w:val="00CA566C"/>
    <w:rsid w:val="00CA64C7"/>
    <w:rsid w:val="00CA67B7"/>
    <w:rsid w:val="00CB0DF2"/>
    <w:rsid w:val="00CB6D55"/>
    <w:rsid w:val="00CC78CC"/>
    <w:rsid w:val="00CD62DA"/>
    <w:rsid w:val="00CE63A2"/>
    <w:rsid w:val="00CE697E"/>
    <w:rsid w:val="00CF2F3A"/>
    <w:rsid w:val="00CF3B40"/>
    <w:rsid w:val="00CF69D3"/>
    <w:rsid w:val="00D030A7"/>
    <w:rsid w:val="00D21F4D"/>
    <w:rsid w:val="00D2797C"/>
    <w:rsid w:val="00D35801"/>
    <w:rsid w:val="00D36025"/>
    <w:rsid w:val="00D51EBB"/>
    <w:rsid w:val="00D52D6E"/>
    <w:rsid w:val="00D551B5"/>
    <w:rsid w:val="00D56928"/>
    <w:rsid w:val="00D61257"/>
    <w:rsid w:val="00D705AF"/>
    <w:rsid w:val="00D70B0B"/>
    <w:rsid w:val="00D7345F"/>
    <w:rsid w:val="00D75241"/>
    <w:rsid w:val="00D973A8"/>
    <w:rsid w:val="00DB1A70"/>
    <w:rsid w:val="00DB2B6B"/>
    <w:rsid w:val="00DB5ABC"/>
    <w:rsid w:val="00DB729C"/>
    <w:rsid w:val="00DD5EF4"/>
    <w:rsid w:val="00DE1CEB"/>
    <w:rsid w:val="00DE48AF"/>
    <w:rsid w:val="00DF5C1B"/>
    <w:rsid w:val="00E04002"/>
    <w:rsid w:val="00E108A4"/>
    <w:rsid w:val="00E16E24"/>
    <w:rsid w:val="00E1786B"/>
    <w:rsid w:val="00E21000"/>
    <w:rsid w:val="00E3622B"/>
    <w:rsid w:val="00E46252"/>
    <w:rsid w:val="00E55695"/>
    <w:rsid w:val="00E6022A"/>
    <w:rsid w:val="00E66965"/>
    <w:rsid w:val="00E7014A"/>
    <w:rsid w:val="00E70CAE"/>
    <w:rsid w:val="00E74514"/>
    <w:rsid w:val="00E81FC7"/>
    <w:rsid w:val="00E84F52"/>
    <w:rsid w:val="00E86A46"/>
    <w:rsid w:val="00EA7397"/>
    <w:rsid w:val="00EB2CBE"/>
    <w:rsid w:val="00EE39BD"/>
    <w:rsid w:val="00EF2CB8"/>
    <w:rsid w:val="00EF49B4"/>
    <w:rsid w:val="00F077BF"/>
    <w:rsid w:val="00F13B92"/>
    <w:rsid w:val="00F14DAD"/>
    <w:rsid w:val="00F155A2"/>
    <w:rsid w:val="00F24906"/>
    <w:rsid w:val="00F30A34"/>
    <w:rsid w:val="00F33114"/>
    <w:rsid w:val="00F52761"/>
    <w:rsid w:val="00F5705C"/>
    <w:rsid w:val="00F600EE"/>
    <w:rsid w:val="00F626E9"/>
    <w:rsid w:val="00F70B29"/>
    <w:rsid w:val="00F70C06"/>
    <w:rsid w:val="00F70C77"/>
    <w:rsid w:val="00F815B9"/>
    <w:rsid w:val="00FA4158"/>
    <w:rsid w:val="00FB3E39"/>
    <w:rsid w:val="00FB6837"/>
    <w:rsid w:val="00FC4CDA"/>
    <w:rsid w:val="00FC5237"/>
    <w:rsid w:val="00FE3781"/>
    <w:rsid w:val="00FE6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EE16A9"/>
  <w15:docId w15:val="{4FBBC550-1B74-4B0D-B4FD-0DB9170627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6" w:unhideWhenUsed="1" w:qFormat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uiPriority="2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3E5A"/>
    <w:pPr>
      <w:spacing w:after="240" w:line="240" w:lineRule="exact"/>
    </w:pPr>
    <w:rPr>
      <w:rFonts w:ascii="Lato" w:hAnsi="Lato"/>
      <w:sz w:val="20"/>
    </w:rPr>
  </w:style>
  <w:style w:type="paragraph" w:styleId="Nagwek1">
    <w:name w:val="heading 1"/>
    <w:aliases w:val="NagłówekS"/>
    <w:basedOn w:val="Normalny"/>
    <w:next w:val="Nagwek2"/>
    <w:link w:val="Nagwek1Znak"/>
    <w:uiPriority w:val="7"/>
    <w:qFormat/>
    <w:rsid w:val="009740D8"/>
    <w:pPr>
      <w:keepNext/>
      <w:keepLines/>
      <w:spacing w:before="120" w:after="0" w:line="210" w:lineRule="exact"/>
      <w:jc w:val="right"/>
      <w:outlineLvl w:val="0"/>
    </w:pPr>
    <w:rPr>
      <w:rFonts w:eastAsiaTheme="majorEastAsia" w:cstheme="majorBidi"/>
      <w:bCs/>
      <w:color w:val="323232"/>
      <w:sz w:val="18"/>
      <w:szCs w:val="28"/>
    </w:rPr>
  </w:style>
  <w:style w:type="paragraph" w:styleId="Nagwek2">
    <w:name w:val="heading 2"/>
    <w:aliases w:val="Sygnatura"/>
    <w:basedOn w:val="Normalny"/>
    <w:next w:val="Tytu"/>
    <w:link w:val="Nagwek2Znak"/>
    <w:uiPriority w:val="1"/>
    <w:qFormat/>
    <w:rsid w:val="009740D8"/>
    <w:pPr>
      <w:keepNext/>
      <w:keepLines/>
      <w:spacing w:after="0" w:line="210" w:lineRule="exact"/>
      <w:jc w:val="right"/>
      <w:outlineLvl w:val="1"/>
    </w:pPr>
    <w:rPr>
      <w:rFonts w:eastAsiaTheme="majorEastAsia" w:cstheme="majorBidi"/>
      <w:b/>
      <w:bCs/>
      <w:color w:val="323232"/>
      <w:sz w:val="18"/>
      <w:szCs w:val="16"/>
    </w:rPr>
  </w:style>
  <w:style w:type="paragraph" w:styleId="Nagwek3">
    <w:name w:val="heading 3"/>
    <w:aliases w:val="Adres"/>
    <w:basedOn w:val="Normalny"/>
    <w:next w:val="Normalny"/>
    <w:link w:val="Nagwek3Znak"/>
    <w:uiPriority w:val="9"/>
    <w:unhideWhenUsed/>
    <w:qFormat/>
    <w:rsid w:val="00B42889"/>
    <w:pPr>
      <w:spacing w:after="0" w:line="190" w:lineRule="exact"/>
      <w:outlineLvl w:val="2"/>
    </w:pPr>
    <w:rPr>
      <w:color w:val="323232"/>
      <w:sz w:val="16"/>
      <w:szCs w:val="16"/>
    </w:rPr>
  </w:style>
  <w:style w:type="paragraph" w:styleId="Nagwek4">
    <w:name w:val="heading 4"/>
    <w:aliases w:val="AdresAdresata"/>
    <w:basedOn w:val="Normalny"/>
    <w:next w:val="Normalny"/>
    <w:link w:val="Nagwek4Znak"/>
    <w:uiPriority w:val="4"/>
    <w:unhideWhenUsed/>
    <w:qFormat/>
    <w:rsid w:val="00153B03"/>
    <w:pPr>
      <w:keepNext/>
      <w:keepLines/>
      <w:spacing w:after="840" w:line="210" w:lineRule="exact"/>
      <w:contextualSpacing/>
      <w:jc w:val="right"/>
      <w:outlineLvl w:val="3"/>
    </w:pPr>
    <w:rPr>
      <w:rFonts w:eastAsiaTheme="majorEastAsia" w:cstheme="majorBidi"/>
      <w:bCs/>
      <w:iCs/>
      <w:color w:val="323232"/>
      <w:sz w:val="18"/>
      <w:szCs w:val="18"/>
    </w:rPr>
  </w:style>
  <w:style w:type="paragraph" w:styleId="Nagwek5">
    <w:name w:val="heading 5"/>
    <w:aliases w:val="Adresat"/>
    <w:basedOn w:val="Nagwek1"/>
    <w:next w:val="Nagwek4"/>
    <w:link w:val="Nagwek5Znak"/>
    <w:uiPriority w:val="3"/>
    <w:unhideWhenUsed/>
    <w:qFormat/>
    <w:rsid w:val="00151274"/>
    <w:pPr>
      <w:spacing w:before="600"/>
      <w:outlineLvl w:val="4"/>
    </w:pPr>
    <w:rPr>
      <w:b/>
      <w:bCs w:val="0"/>
      <w:iCs/>
      <w:szCs w:val="18"/>
    </w:rPr>
  </w:style>
  <w:style w:type="paragraph" w:styleId="Nagwek6">
    <w:name w:val="heading 6"/>
    <w:aliases w:val="DaneNadawcy"/>
    <w:basedOn w:val="Podpis"/>
    <w:next w:val="Normalny"/>
    <w:link w:val="Nagwek6Znak"/>
    <w:uiPriority w:val="6"/>
    <w:qFormat/>
    <w:rsid w:val="003963F8"/>
    <w:pPr>
      <w:spacing w:before="0"/>
      <w:outlineLvl w:val="5"/>
    </w:pPr>
    <w:rPr>
      <w:b w:val="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C5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C57B8"/>
  </w:style>
  <w:style w:type="paragraph" w:styleId="Stopka">
    <w:name w:val="footer"/>
    <w:basedOn w:val="Normalny"/>
    <w:link w:val="StopkaZnak"/>
    <w:uiPriority w:val="99"/>
    <w:unhideWhenUsed/>
    <w:rsid w:val="006C57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C57B8"/>
  </w:style>
  <w:style w:type="paragraph" w:styleId="Tekstdymka">
    <w:name w:val="Balloon Text"/>
    <w:basedOn w:val="Normalny"/>
    <w:link w:val="TekstdymkaZnak"/>
    <w:uiPriority w:val="99"/>
    <w:semiHidden/>
    <w:unhideWhenUsed/>
    <w:rsid w:val="006C5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57B8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NagłówekS Znak"/>
    <w:basedOn w:val="Domylnaczcionkaakapitu"/>
    <w:link w:val="Nagwek1"/>
    <w:uiPriority w:val="7"/>
    <w:rsid w:val="009740D8"/>
    <w:rPr>
      <w:rFonts w:ascii="Lato" w:eastAsiaTheme="majorEastAsia" w:hAnsi="Lato" w:cstheme="majorBidi"/>
      <w:bCs/>
      <w:color w:val="323232"/>
      <w:sz w:val="18"/>
      <w:szCs w:val="28"/>
    </w:rPr>
  </w:style>
  <w:style w:type="character" w:customStyle="1" w:styleId="Nagwek2Znak">
    <w:name w:val="Nagłówek 2 Znak"/>
    <w:aliases w:val="Sygnatura Znak"/>
    <w:basedOn w:val="Domylnaczcionkaakapitu"/>
    <w:link w:val="Nagwek2"/>
    <w:uiPriority w:val="1"/>
    <w:rsid w:val="009740D8"/>
    <w:rPr>
      <w:rFonts w:ascii="Lato" w:eastAsiaTheme="majorEastAsia" w:hAnsi="Lato" w:cstheme="majorBidi"/>
      <w:b/>
      <w:bCs/>
      <w:color w:val="323232"/>
      <w:sz w:val="18"/>
      <w:szCs w:val="16"/>
    </w:rPr>
  </w:style>
  <w:style w:type="paragraph" w:styleId="Tytu">
    <w:name w:val="Title"/>
    <w:aliases w:val="Hasło"/>
    <w:basedOn w:val="Normalny"/>
    <w:next w:val="Normalny"/>
    <w:link w:val="TytuZnak"/>
    <w:uiPriority w:val="2"/>
    <w:qFormat/>
    <w:rsid w:val="00870483"/>
    <w:pPr>
      <w:spacing w:after="0" w:line="280" w:lineRule="exact"/>
      <w:contextualSpacing/>
    </w:pPr>
    <w:rPr>
      <w:rFonts w:eastAsiaTheme="majorEastAsia" w:cstheme="majorBidi"/>
      <w:b/>
      <w:color w:val="323232"/>
      <w:kern w:val="28"/>
      <w:sz w:val="24"/>
      <w:szCs w:val="24"/>
    </w:rPr>
  </w:style>
  <w:style w:type="character" w:customStyle="1" w:styleId="TytuZnak">
    <w:name w:val="Tytuł Znak"/>
    <w:aliases w:val="Hasło Znak"/>
    <w:basedOn w:val="Domylnaczcionkaakapitu"/>
    <w:link w:val="Tytu"/>
    <w:uiPriority w:val="2"/>
    <w:rsid w:val="00870483"/>
    <w:rPr>
      <w:rFonts w:ascii="Lato" w:eastAsiaTheme="majorEastAsia" w:hAnsi="Lato" w:cstheme="majorBidi"/>
      <w:b/>
      <w:color w:val="323232"/>
      <w:kern w:val="28"/>
      <w:sz w:val="24"/>
      <w:szCs w:val="24"/>
    </w:rPr>
  </w:style>
  <w:style w:type="character" w:customStyle="1" w:styleId="Nagwek3Znak">
    <w:name w:val="Nagłówek 3 Znak"/>
    <w:aliases w:val="Adres Znak"/>
    <w:basedOn w:val="Domylnaczcionkaakapitu"/>
    <w:link w:val="Nagwek3"/>
    <w:uiPriority w:val="9"/>
    <w:rsid w:val="00B42889"/>
    <w:rPr>
      <w:rFonts w:ascii="Lato" w:hAnsi="Lato"/>
      <w:color w:val="323232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9904AA"/>
    <w:rPr>
      <w:color w:val="0000FF" w:themeColor="hyperlink"/>
      <w:u w:val="single"/>
    </w:rPr>
  </w:style>
  <w:style w:type="character" w:customStyle="1" w:styleId="Nagwek4Znak">
    <w:name w:val="Nagłówek 4 Znak"/>
    <w:aliases w:val="AdresAdresata Znak"/>
    <w:basedOn w:val="Domylnaczcionkaakapitu"/>
    <w:link w:val="Nagwek4"/>
    <w:uiPriority w:val="4"/>
    <w:rsid w:val="00153B03"/>
    <w:rPr>
      <w:rFonts w:ascii="Lato" w:eastAsiaTheme="majorEastAsia" w:hAnsi="Lato" w:cstheme="majorBidi"/>
      <w:bCs/>
      <w:iCs/>
      <w:color w:val="323232"/>
      <w:sz w:val="18"/>
      <w:szCs w:val="18"/>
    </w:rPr>
  </w:style>
  <w:style w:type="character" w:customStyle="1" w:styleId="Nagwek5Znak">
    <w:name w:val="Nagłówek 5 Znak"/>
    <w:aliases w:val="Adresat Znak"/>
    <w:basedOn w:val="Domylnaczcionkaakapitu"/>
    <w:link w:val="Nagwek5"/>
    <w:uiPriority w:val="3"/>
    <w:rsid w:val="00151274"/>
    <w:rPr>
      <w:rFonts w:ascii="Lato" w:eastAsiaTheme="majorEastAsia" w:hAnsi="Lato" w:cstheme="majorBidi"/>
      <w:b/>
      <w:iCs/>
      <w:color w:val="323232"/>
      <w:sz w:val="18"/>
      <w:szCs w:val="18"/>
    </w:rPr>
  </w:style>
  <w:style w:type="paragraph" w:styleId="Podtytu">
    <w:name w:val="Subtitle"/>
    <w:aliases w:val="Podtytuł;Zwrot grzeczn1."/>
    <w:basedOn w:val="Normalny"/>
    <w:next w:val="Normalny"/>
    <w:link w:val="PodtytuZnak"/>
    <w:uiPriority w:val="9"/>
    <w:rsid w:val="00FB6837"/>
    <w:pPr>
      <w:keepNext/>
      <w:numPr>
        <w:ilvl w:val="1"/>
      </w:numPr>
      <w:spacing w:before="840"/>
    </w:pPr>
    <w:rPr>
      <w:rFonts w:eastAsiaTheme="majorEastAsia" w:cstheme="majorBidi"/>
      <w:iCs/>
      <w:szCs w:val="20"/>
    </w:rPr>
  </w:style>
  <w:style w:type="character" w:customStyle="1" w:styleId="PodtytuZnak">
    <w:name w:val="Podtytuł Znak"/>
    <w:aliases w:val="Podtytuł;Zwrot grzeczn1. Znak"/>
    <w:basedOn w:val="Domylnaczcionkaakapitu"/>
    <w:link w:val="Podtytu"/>
    <w:uiPriority w:val="9"/>
    <w:rsid w:val="00513E5A"/>
    <w:rPr>
      <w:rFonts w:ascii="Lato" w:eastAsiaTheme="majorEastAsia" w:hAnsi="Lato" w:cstheme="majorBidi"/>
      <w:iCs/>
      <w:sz w:val="20"/>
      <w:szCs w:val="20"/>
    </w:rPr>
  </w:style>
  <w:style w:type="character" w:customStyle="1" w:styleId="Nagwek6Znak">
    <w:name w:val="Nagłówek 6 Znak"/>
    <w:aliases w:val="DaneNadawcy Znak"/>
    <w:basedOn w:val="Domylnaczcionkaakapitu"/>
    <w:link w:val="Nagwek6"/>
    <w:uiPriority w:val="6"/>
    <w:rsid w:val="00513E5A"/>
    <w:rPr>
      <w:rFonts w:ascii="Lato" w:hAnsi="Lato"/>
      <w:color w:val="323232"/>
      <w:sz w:val="18"/>
    </w:rPr>
  </w:style>
  <w:style w:type="paragraph" w:styleId="Podpis">
    <w:name w:val="Signature"/>
    <w:basedOn w:val="Normalny"/>
    <w:link w:val="PodpisZnak"/>
    <w:uiPriority w:val="5"/>
    <w:qFormat/>
    <w:rsid w:val="003963F8"/>
    <w:pPr>
      <w:spacing w:before="480" w:after="210" w:line="210" w:lineRule="exact"/>
      <w:contextualSpacing/>
    </w:pPr>
    <w:rPr>
      <w:b/>
      <w:color w:val="323232"/>
      <w:sz w:val="18"/>
    </w:rPr>
  </w:style>
  <w:style w:type="character" w:customStyle="1" w:styleId="PodpisZnak">
    <w:name w:val="Podpis Znak"/>
    <w:basedOn w:val="Domylnaczcionkaakapitu"/>
    <w:link w:val="Podpis"/>
    <w:uiPriority w:val="5"/>
    <w:rsid w:val="00513E5A"/>
    <w:rPr>
      <w:rFonts w:ascii="Lato" w:hAnsi="Lato"/>
      <w:b/>
      <w:color w:val="323232"/>
      <w:sz w:val="18"/>
    </w:rPr>
  </w:style>
  <w:style w:type="character" w:styleId="Pogrubienie">
    <w:name w:val="Strong"/>
    <w:basedOn w:val="Domylnaczcionkaakapitu"/>
    <w:uiPriority w:val="22"/>
    <w:qFormat/>
    <w:rsid w:val="00901C95"/>
    <w:rPr>
      <w:b/>
      <w:bCs/>
    </w:rPr>
  </w:style>
  <w:style w:type="paragraph" w:customStyle="1" w:styleId="NrStrony">
    <w:name w:val="NrStrony"/>
    <w:basedOn w:val="Nagwek1"/>
    <w:link w:val="NrStronyZnak"/>
    <w:uiPriority w:val="8"/>
    <w:qFormat/>
    <w:rsid w:val="00495517"/>
    <w:pPr>
      <w:jc w:val="center"/>
    </w:pPr>
    <w:rPr>
      <w:szCs w:val="16"/>
    </w:rPr>
  </w:style>
  <w:style w:type="character" w:customStyle="1" w:styleId="NrStronyZnak">
    <w:name w:val="NrStrony Znak"/>
    <w:basedOn w:val="StopkaZnak"/>
    <w:link w:val="NrStrony"/>
    <w:uiPriority w:val="8"/>
    <w:rsid w:val="00513E5A"/>
    <w:rPr>
      <w:rFonts w:ascii="Lato" w:eastAsiaTheme="majorEastAsia" w:hAnsi="Lato" w:cstheme="majorBidi"/>
      <w:bCs/>
      <w:color w:val="323232"/>
      <w:sz w:val="16"/>
      <w:szCs w:val="16"/>
    </w:rPr>
  </w:style>
  <w:style w:type="table" w:styleId="Tabela-Siatka">
    <w:name w:val="Table Grid"/>
    <w:basedOn w:val="Standardowy"/>
    <w:uiPriority w:val="39"/>
    <w:rsid w:val="00777B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1044E5"/>
  </w:style>
  <w:style w:type="character" w:styleId="Tekstzastpczy">
    <w:name w:val="Placeholder Text"/>
    <w:basedOn w:val="Domylnaczcionkaakapitu"/>
    <w:uiPriority w:val="99"/>
    <w:semiHidden/>
    <w:rsid w:val="00802B8E"/>
    <w:rPr>
      <w:color w:val="808080"/>
    </w:rPr>
  </w:style>
  <w:style w:type="paragraph" w:styleId="Akapitzlist">
    <w:name w:val="List Paragraph"/>
    <w:basedOn w:val="Normalny"/>
    <w:uiPriority w:val="34"/>
    <w:rsid w:val="00A06DAE"/>
    <w:pPr>
      <w:ind w:left="720"/>
      <w:contextualSpacing/>
    </w:pPr>
  </w:style>
  <w:style w:type="paragraph" w:customStyle="1" w:styleId="Default">
    <w:name w:val="Default"/>
    <w:rsid w:val="00272D9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846F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3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ie\AppData\Local\Temp\Ustrzyki%20G&#243;rne%2015%20sierpnia%202016%20r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87144F-08C7-4EA8-83E6-95B6565136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Ustrzyki Górne 15 sierpnia 2016 r</Template>
  <TotalTime>3</TotalTime>
  <Pages>1</Pages>
  <Words>607</Words>
  <Characters>3643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oie</dc:creator>
  <cp:lastModifiedBy>Grażyna Holly</cp:lastModifiedBy>
  <cp:revision>7</cp:revision>
  <cp:lastPrinted>2024-06-03T09:32:00Z</cp:lastPrinted>
  <dcterms:created xsi:type="dcterms:W3CDTF">2024-06-03T09:23:00Z</dcterms:created>
  <dcterms:modified xsi:type="dcterms:W3CDTF">2024-06-03T09:32:00Z</dcterms:modified>
</cp:coreProperties>
</file>